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8F9" w:rsidRPr="001E26F3" w:rsidRDefault="00F96313">
      <w:pPr>
        <w:pStyle w:val="ConsPlusTitle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МИНИСТЕРСТВО ЗДРАВООХРАНЕНИЯ РОССИЙСКОЙ ФЕДЕРАЦИИ</w:t>
      </w:r>
    </w:p>
    <w:p w:rsidR="00D018F9" w:rsidRPr="001E26F3" w:rsidRDefault="00D018F9">
      <w:pPr>
        <w:pStyle w:val="ConsPlusTitle0"/>
        <w:jc w:val="center"/>
        <w:rPr>
          <w:rFonts w:ascii="Times New Roman" w:hAnsi="Times New Roman" w:cs="Times New Roman"/>
          <w:color w:val="000000" w:themeColor="text1"/>
          <w:sz w:val="24"/>
          <w:szCs w:val="24"/>
        </w:rPr>
      </w:pPr>
    </w:p>
    <w:p w:rsidR="00D018F9" w:rsidRPr="001E26F3" w:rsidRDefault="00F96313">
      <w:pPr>
        <w:pStyle w:val="ConsPlusTitle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ПРИКАЗ</w:t>
      </w:r>
    </w:p>
    <w:p w:rsidR="00D018F9" w:rsidRPr="001E26F3" w:rsidRDefault="00F96313">
      <w:pPr>
        <w:pStyle w:val="ConsPlusTitle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от 14 мая 2026 г. N 436н</w:t>
      </w:r>
    </w:p>
    <w:p w:rsidR="00D018F9" w:rsidRPr="001E26F3" w:rsidRDefault="00D018F9">
      <w:pPr>
        <w:pStyle w:val="ConsPlusTitle0"/>
        <w:jc w:val="center"/>
        <w:rPr>
          <w:rFonts w:ascii="Times New Roman" w:hAnsi="Times New Roman" w:cs="Times New Roman"/>
          <w:color w:val="000000" w:themeColor="text1"/>
          <w:sz w:val="24"/>
          <w:szCs w:val="24"/>
        </w:rPr>
      </w:pPr>
    </w:p>
    <w:p w:rsidR="00D018F9" w:rsidRPr="001E26F3" w:rsidRDefault="00F96313" w:rsidP="007810E8">
      <w:pPr>
        <w:pStyle w:val="ConsPlusTitle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ОБ УТВЕРЖДЕНИИ КВАЛИФИКАЦИОННЫХ ТРЕБОВАНИЙ</w:t>
      </w:r>
    </w:p>
    <w:p w:rsidR="00D018F9" w:rsidRPr="001E26F3" w:rsidRDefault="00F96313" w:rsidP="007810E8">
      <w:pPr>
        <w:pStyle w:val="ConsPlusTitle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К МЕДИЦИНСКИМ И ФАРМАЦЕВТИЧЕСКИМ РАБОТНИКАМ</w:t>
      </w:r>
    </w:p>
    <w:p w:rsidR="00D018F9" w:rsidRPr="001E26F3" w:rsidRDefault="00D018F9" w:rsidP="007810E8">
      <w:pPr>
        <w:pStyle w:val="ConsPlusNormal0"/>
        <w:ind w:firstLine="540"/>
        <w:jc w:val="both"/>
        <w:rPr>
          <w:rFonts w:ascii="Times New Roman" w:hAnsi="Times New Roman" w:cs="Times New Roman"/>
          <w:color w:val="000000" w:themeColor="text1"/>
          <w:sz w:val="24"/>
          <w:szCs w:val="24"/>
        </w:rPr>
      </w:pPr>
    </w:p>
    <w:p w:rsidR="00D018F9" w:rsidRPr="001E26F3" w:rsidRDefault="00F96313" w:rsidP="007810E8">
      <w:pPr>
        <w:pStyle w:val="ConsPlusNormal0"/>
        <w:ind w:firstLine="54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 соответствии с </w:t>
      </w:r>
      <w:hyperlink r:id="rId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sidRPr="001E26F3">
          <w:rPr>
            <w:rFonts w:ascii="Times New Roman" w:hAnsi="Times New Roman" w:cs="Times New Roman"/>
            <w:color w:val="000000" w:themeColor="text1"/>
            <w:sz w:val="24"/>
            <w:szCs w:val="24"/>
          </w:rPr>
          <w:t>пунктом 5.1 части 2 статьи 14</w:t>
        </w:r>
      </w:hyperlink>
      <w:r w:rsidRPr="001E26F3">
        <w:rPr>
          <w:rFonts w:ascii="Times New Roman" w:hAnsi="Times New Roman" w:cs="Times New Roman"/>
          <w:color w:val="000000" w:themeColor="text1"/>
          <w:sz w:val="24"/>
          <w:szCs w:val="24"/>
        </w:rPr>
        <w:t xml:space="preserve"> Федерального закона от 21 ноября 2011 г. N 323-ФЗ "Об основах охраны здоровья граждан в Российской Федерации" и </w:t>
      </w:r>
      <w:hyperlink r:id="rId7"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КонсультантПлюс}">
        <w:r w:rsidRPr="001E26F3">
          <w:rPr>
            <w:rFonts w:ascii="Times New Roman" w:hAnsi="Times New Roman" w:cs="Times New Roman"/>
            <w:color w:val="000000" w:themeColor="text1"/>
            <w:sz w:val="24"/>
            <w:szCs w:val="24"/>
          </w:rPr>
          <w:t>подпунктом 5.2.2 пункта 5</w:t>
        </w:r>
      </w:hyperlink>
      <w:r w:rsidRPr="001E26F3">
        <w:rPr>
          <w:rFonts w:ascii="Times New Roman" w:hAnsi="Times New Roman" w:cs="Times New Roman"/>
          <w:color w:val="000000" w:themeColor="text1"/>
          <w:sz w:val="24"/>
          <w:szCs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приказываю:</w:t>
      </w:r>
    </w:p>
    <w:p w:rsidR="00D018F9" w:rsidRPr="001E26F3" w:rsidRDefault="00F96313" w:rsidP="007810E8">
      <w:pPr>
        <w:pStyle w:val="ConsPlusNormal0"/>
        <w:ind w:firstLine="54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1. Утвердить прилагаемые квалификационные </w:t>
      </w:r>
      <w:hyperlink w:anchor="P33" w:tooltip="КВАЛИФИКАЦИОННЫЕ ТРЕБОВАНИЯ">
        <w:r w:rsidRPr="001E26F3">
          <w:rPr>
            <w:rFonts w:ascii="Times New Roman" w:hAnsi="Times New Roman" w:cs="Times New Roman"/>
            <w:color w:val="000000" w:themeColor="text1"/>
            <w:sz w:val="24"/>
            <w:szCs w:val="24"/>
          </w:rPr>
          <w:t>требования</w:t>
        </w:r>
      </w:hyperlink>
      <w:r w:rsidRPr="001E26F3">
        <w:rPr>
          <w:rFonts w:ascii="Times New Roman" w:hAnsi="Times New Roman" w:cs="Times New Roman"/>
          <w:color w:val="000000" w:themeColor="text1"/>
          <w:sz w:val="24"/>
          <w:szCs w:val="24"/>
        </w:rPr>
        <w:t xml:space="preserve"> к медицинским и фармацевтическим работникам.</w:t>
      </w:r>
    </w:p>
    <w:p w:rsidR="00D018F9" w:rsidRPr="001E26F3" w:rsidRDefault="00F96313" w:rsidP="007810E8">
      <w:pPr>
        <w:pStyle w:val="ConsPlusNormal0"/>
        <w:ind w:firstLine="54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 Признать утратившими силу:</w:t>
      </w:r>
    </w:p>
    <w:p w:rsidR="00D018F9" w:rsidRPr="001E26F3" w:rsidRDefault="0032018D" w:rsidP="007810E8">
      <w:pPr>
        <w:pStyle w:val="ConsPlusNormal0"/>
        <w:ind w:firstLine="540"/>
        <w:jc w:val="both"/>
        <w:rPr>
          <w:rFonts w:ascii="Times New Roman" w:hAnsi="Times New Roman" w:cs="Times New Roman"/>
          <w:color w:val="000000" w:themeColor="text1"/>
          <w:sz w:val="24"/>
          <w:szCs w:val="24"/>
        </w:rPr>
      </w:pPr>
      <w:hyperlink r:id="rId8" w:tooltip="Приказ Минздрава России от 10.02.2016 N 83н &quot;Об утверждении Квалификационных требований к медицинским и фармацевтическим работникам со средним медицинским и фармацевтическим образованием&quot; (Зарегистрировано в Минюсте России 09.03.2016 N 41337) {КонсультантПлюс}">
        <w:r w:rsidR="00F96313" w:rsidRPr="001E26F3">
          <w:rPr>
            <w:rFonts w:ascii="Times New Roman" w:hAnsi="Times New Roman" w:cs="Times New Roman"/>
            <w:color w:val="000000" w:themeColor="text1"/>
            <w:sz w:val="24"/>
            <w:szCs w:val="24"/>
          </w:rPr>
          <w:t>приказ</w:t>
        </w:r>
      </w:hyperlink>
      <w:r w:rsidR="00F96313" w:rsidRPr="001E26F3">
        <w:rPr>
          <w:rFonts w:ascii="Times New Roman" w:hAnsi="Times New Roman" w:cs="Times New Roman"/>
          <w:color w:val="000000" w:themeColor="text1"/>
          <w:sz w:val="24"/>
          <w:szCs w:val="24"/>
        </w:rPr>
        <w:t xml:space="preserve"> Министерства здравоохранения Российской Федерации от 10 февраля 2016 г. N 83н "Об утверждении Квалификационных требований к медицинским и фармацевтическим работникам со средним медицинским и фармацевтическим образованием" (зарегистрирован Министерством юстиции Российской Федерации 9 марта 2016 г., регистрационный N 41337);</w:t>
      </w:r>
    </w:p>
    <w:p w:rsidR="00D018F9" w:rsidRPr="001E26F3" w:rsidRDefault="0032018D" w:rsidP="007810E8">
      <w:pPr>
        <w:pStyle w:val="ConsPlusNormal0"/>
        <w:ind w:firstLine="540"/>
        <w:jc w:val="both"/>
        <w:rPr>
          <w:rFonts w:ascii="Times New Roman" w:hAnsi="Times New Roman" w:cs="Times New Roman"/>
          <w:color w:val="000000" w:themeColor="text1"/>
          <w:sz w:val="24"/>
          <w:szCs w:val="24"/>
        </w:rPr>
      </w:pPr>
      <w:hyperlink r:id="rId9" w:tooltip="Приказ Минздрава России от 02.05.2023 N 206н (ред. от 29.08.2025) &quot;Об утверждении Квалификационных требований к медицинским и фармацевтическим работникам с высшим образованием&quot; (Зарегистрировано в Минюсте России 01.06.2023 N 73677) {КонсультантПлюс}">
        <w:r w:rsidR="00F96313" w:rsidRPr="001E26F3">
          <w:rPr>
            <w:rFonts w:ascii="Times New Roman" w:hAnsi="Times New Roman" w:cs="Times New Roman"/>
            <w:color w:val="000000" w:themeColor="text1"/>
            <w:sz w:val="24"/>
            <w:szCs w:val="24"/>
          </w:rPr>
          <w:t>приказ</w:t>
        </w:r>
      </w:hyperlink>
      <w:r w:rsidR="00F96313" w:rsidRPr="001E26F3">
        <w:rPr>
          <w:rFonts w:ascii="Times New Roman" w:hAnsi="Times New Roman" w:cs="Times New Roman"/>
          <w:color w:val="000000" w:themeColor="text1"/>
          <w:sz w:val="24"/>
          <w:szCs w:val="24"/>
        </w:rPr>
        <w:t xml:space="preserve"> Министерства здравоохранения Российской Федерации от 2 мая 2023 г. N 206н "Об утверждении Квалификационных требований к медицинским и фармацевтическим работникам с высшим образованием" (зарегистрирован Министерством юстиции Российской Федерации 1 июня 2023 г., регистрационный N 73677);</w:t>
      </w:r>
    </w:p>
    <w:p w:rsidR="00D018F9" w:rsidRPr="001E26F3" w:rsidRDefault="0032018D" w:rsidP="007810E8">
      <w:pPr>
        <w:pStyle w:val="ConsPlusNormal0"/>
        <w:ind w:firstLine="540"/>
        <w:jc w:val="both"/>
        <w:rPr>
          <w:rFonts w:ascii="Times New Roman" w:hAnsi="Times New Roman" w:cs="Times New Roman"/>
          <w:color w:val="000000" w:themeColor="text1"/>
          <w:sz w:val="24"/>
          <w:szCs w:val="24"/>
        </w:rPr>
      </w:pPr>
      <w:hyperlink r:id="rId10" w:tooltip="Приказ Минздрава России от 19.02.2024 N 72н (ред. от 29.08.2025) &quot;О внесении изменений в Квалификационные требования к медицинским и фармацевтическим работникам с высшим образованием, утвержденные приказом Министерства здравоохранения Российской Федерации от 2">
        <w:r w:rsidR="00F96313" w:rsidRPr="001E26F3">
          <w:rPr>
            <w:rFonts w:ascii="Times New Roman" w:hAnsi="Times New Roman" w:cs="Times New Roman"/>
            <w:color w:val="000000" w:themeColor="text1"/>
            <w:sz w:val="24"/>
            <w:szCs w:val="24"/>
          </w:rPr>
          <w:t>приказ</w:t>
        </w:r>
      </w:hyperlink>
      <w:r w:rsidR="00F96313" w:rsidRPr="001E26F3">
        <w:rPr>
          <w:rFonts w:ascii="Times New Roman" w:hAnsi="Times New Roman" w:cs="Times New Roman"/>
          <w:color w:val="000000" w:themeColor="text1"/>
          <w:sz w:val="24"/>
          <w:szCs w:val="24"/>
        </w:rPr>
        <w:t xml:space="preserve"> Министерства здравоохранения Российской Федерации от 19 февраля 2024 г. N 72н "О внесении изменений в Квалификационные требования к медицинским и фармацевтическим работникам с высшим образованием, утвержденные приказом Министерства здравоохранения Российской Федерации от 2 мая 2023 г. N 206н" (зарегистрирован Министерством юстиции Российской Федерации 25 марта 2024 г., регистрационный N 77616);</w:t>
      </w:r>
    </w:p>
    <w:p w:rsidR="00D018F9" w:rsidRPr="001E26F3" w:rsidRDefault="0032018D" w:rsidP="007810E8">
      <w:pPr>
        <w:pStyle w:val="ConsPlusNormal0"/>
        <w:ind w:firstLine="540"/>
        <w:jc w:val="both"/>
        <w:rPr>
          <w:rFonts w:ascii="Times New Roman" w:hAnsi="Times New Roman" w:cs="Times New Roman"/>
          <w:color w:val="000000" w:themeColor="text1"/>
          <w:sz w:val="24"/>
          <w:szCs w:val="24"/>
        </w:rPr>
      </w:pPr>
      <w:hyperlink r:id="rId11" w:tooltip="Приказ Минздрава России от 29.08.2025 N 515н &quot;О внесении изменений в приказ Министерства здравоохранения Российской Федерации от 2 мая 2023 г. N 206н и приказ Министерства здравоохранения Российской Федерации от 19 февраля 2024 г. N 72н&quot; (Зарегистрировано в Ми">
        <w:r w:rsidR="00F96313" w:rsidRPr="001E26F3">
          <w:rPr>
            <w:rFonts w:ascii="Times New Roman" w:hAnsi="Times New Roman" w:cs="Times New Roman"/>
            <w:color w:val="000000" w:themeColor="text1"/>
            <w:sz w:val="24"/>
            <w:szCs w:val="24"/>
          </w:rPr>
          <w:t>приказ</w:t>
        </w:r>
      </w:hyperlink>
      <w:r w:rsidR="00F96313" w:rsidRPr="001E26F3">
        <w:rPr>
          <w:rFonts w:ascii="Times New Roman" w:hAnsi="Times New Roman" w:cs="Times New Roman"/>
          <w:color w:val="000000" w:themeColor="text1"/>
          <w:sz w:val="24"/>
          <w:szCs w:val="24"/>
        </w:rPr>
        <w:t xml:space="preserve"> Министерства здравоохранения Российской Федерации от 29 августа 2025 г. N 515н "О внесении изменений в приказ Министерства здравоохранения Российской Федерации от 2 мая 2023 г. N 206н и приказ Министерства здравоохранения Российской Федерации от 19 февраля 2024 г. N 72н" (зарегистрирован Министерством юстиции Российской Федерации 29 августа 2025 г., регистрационный N 83410).</w:t>
      </w:r>
    </w:p>
    <w:p w:rsidR="00D018F9" w:rsidRPr="001E26F3" w:rsidRDefault="00F96313" w:rsidP="007810E8">
      <w:pPr>
        <w:pStyle w:val="ConsPlusNormal0"/>
        <w:ind w:firstLine="54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 Настоящий приказ вступает в силу с 1 сентября 2026 г. и действует до 1 сентября 2032 г.</w:t>
      </w:r>
    </w:p>
    <w:p w:rsidR="00D018F9" w:rsidRPr="001E26F3" w:rsidRDefault="00F96313">
      <w:pPr>
        <w:pStyle w:val="ConsPlusNormal0"/>
        <w:jc w:val="right"/>
        <w:rPr>
          <w:rFonts w:ascii="Times New Roman" w:hAnsi="Times New Roman" w:cs="Times New Roman"/>
          <w:color w:val="000000" w:themeColor="text1"/>
          <w:sz w:val="24"/>
          <w:szCs w:val="24"/>
        </w:rPr>
      </w:pPr>
      <w:bookmarkStart w:id="0" w:name="_GoBack"/>
      <w:bookmarkEnd w:id="0"/>
      <w:r w:rsidRPr="001E26F3">
        <w:rPr>
          <w:rFonts w:ascii="Times New Roman" w:hAnsi="Times New Roman" w:cs="Times New Roman"/>
          <w:color w:val="000000" w:themeColor="text1"/>
          <w:sz w:val="24"/>
          <w:szCs w:val="24"/>
        </w:rPr>
        <w:t>Министр</w:t>
      </w:r>
    </w:p>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М.А.МУРАШКО</w:t>
      </w:r>
    </w:p>
    <w:p w:rsidR="00D018F9" w:rsidRPr="001E26F3" w:rsidRDefault="00D018F9">
      <w:pPr>
        <w:pStyle w:val="ConsPlusNormal0"/>
        <w:jc w:val="both"/>
        <w:rPr>
          <w:rFonts w:ascii="Times New Roman" w:hAnsi="Times New Roman" w:cs="Times New Roman"/>
          <w:color w:val="000000" w:themeColor="text1"/>
          <w:sz w:val="24"/>
          <w:szCs w:val="24"/>
        </w:rPr>
      </w:pPr>
    </w:p>
    <w:p w:rsidR="00D018F9" w:rsidRPr="001E26F3" w:rsidRDefault="00F96313">
      <w:pPr>
        <w:pStyle w:val="ConsPlusNormal0"/>
        <w:jc w:val="right"/>
        <w:outlineLvl w:v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Утверждены</w:t>
      </w:r>
    </w:p>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приказом Министерства здравоохранения</w:t>
      </w:r>
    </w:p>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Российской Федерации</w:t>
      </w:r>
    </w:p>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от 14 мая 2026 г. N 436н</w:t>
      </w:r>
    </w:p>
    <w:p w:rsidR="00D018F9" w:rsidRPr="001E26F3" w:rsidRDefault="00D018F9">
      <w:pPr>
        <w:pStyle w:val="ConsPlusNormal0"/>
        <w:jc w:val="both"/>
        <w:rPr>
          <w:rFonts w:ascii="Times New Roman" w:hAnsi="Times New Roman" w:cs="Times New Roman"/>
          <w:color w:val="000000" w:themeColor="text1"/>
          <w:sz w:val="24"/>
          <w:szCs w:val="24"/>
        </w:rPr>
      </w:pPr>
    </w:p>
    <w:p w:rsidR="00D018F9" w:rsidRPr="001E26F3" w:rsidRDefault="00F96313">
      <w:pPr>
        <w:pStyle w:val="ConsPlusTitle0"/>
        <w:jc w:val="center"/>
        <w:rPr>
          <w:rFonts w:ascii="Times New Roman" w:hAnsi="Times New Roman" w:cs="Times New Roman"/>
          <w:color w:val="000000" w:themeColor="text1"/>
          <w:sz w:val="24"/>
          <w:szCs w:val="24"/>
        </w:rPr>
      </w:pPr>
      <w:bookmarkStart w:id="1" w:name="P33"/>
      <w:bookmarkEnd w:id="1"/>
      <w:r w:rsidRPr="001E26F3">
        <w:rPr>
          <w:rFonts w:ascii="Times New Roman" w:hAnsi="Times New Roman" w:cs="Times New Roman"/>
          <w:color w:val="000000" w:themeColor="text1"/>
          <w:sz w:val="24"/>
          <w:szCs w:val="24"/>
        </w:rPr>
        <w:t>КВАЛИФИКАЦИОННЫЕ ТРЕБОВАНИЯ</w:t>
      </w:r>
    </w:p>
    <w:p w:rsidR="00D018F9" w:rsidRPr="001E26F3" w:rsidRDefault="00F96313">
      <w:pPr>
        <w:pStyle w:val="ConsPlusTitle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К МЕДИЦИНСКИМ И ФАРМАЦЕВТИЧЕСКИМ РАБОТНИКАМ</w:t>
      </w:r>
    </w:p>
    <w:p w:rsidR="00D018F9" w:rsidRPr="001E26F3" w:rsidRDefault="00D018F9">
      <w:pPr>
        <w:pStyle w:val="ConsPlusNormal0"/>
        <w:jc w:val="both"/>
        <w:rPr>
          <w:rFonts w:ascii="Times New Roman" w:hAnsi="Times New Roman" w:cs="Times New Roman"/>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531"/>
        <w:gridCol w:w="3742"/>
        <w:gridCol w:w="5329"/>
        <w:gridCol w:w="2381"/>
      </w:tblGrid>
      <w:tr w:rsidR="00280804" w:rsidRPr="001E26F3">
        <w:tc>
          <w:tcPr>
            <w:tcW w:w="624" w:type="dxa"/>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N п/п</w:t>
            </w:r>
          </w:p>
        </w:tc>
        <w:tc>
          <w:tcPr>
            <w:tcW w:w="1531" w:type="dxa"/>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Специальность</w:t>
            </w:r>
          </w:p>
        </w:tc>
        <w:tc>
          <w:tcPr>
            <w:tcW w:w="3742" w:type="dxa"/>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Должность</w:t>
            </w:r>
          </w:p>
        </w:tc>
        <w:tc>
          <w:tcPr>
            <w:tcW w:w="5329" w:type="dxa"/>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Уровень профессионального образования, дополнительное профессиональное образование, стаж</w:t>
            </w:r>
          </w:p>
        </w:tc>
        <w:tc>
          <w:tcPr>
            <w:tcW w:w="2381" w:type="dxa"/>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w:t>
            </w:r>
          </w:p>
        </w:tc>
      </w:tr>
      <w:tr w:rsidR="00280804" w:rsidRPr="001E26F3">
        <w:tc>
          <w:tcPr>
            <w:tcW w:w="13607" w:type="dxa"/>
            <w:gridSpan w:val="5"/>
            <w:vAlign w:val="center"/>
          </w:tcPr>
          <w:p w:rsidR="00D018F9" w:rsidRPr="001E26F3" w:rsidRDefault="00F96313">
            <w:pPr>
              <w:pStyle w:val="ConsPlusNormal0"/>
              <w:jc w:val="center"/>
              <w:outlineLvl w:val="1"/>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I. Квалификационные требования к медицинским и фармацевтическим работникам, имеющим высшее медицинское образование, фармацевтическое образование или высшее (немедицинское) образование</w:t>
            </w: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Авиационная и космическая медицина</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авиационной и космической медицине;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авиационной и космической медицине</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"Авиационная и космическая медицина"</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"Авиационная и космическая медицина"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"Кардиология", "Неврология", "Общая врачебная практика (семейная медицина)", "Оториноларингология", "Офтальмология", "Педиатрия", "Профпатология", "Скорая медицинская помощь", "Терапия", "Функциональная диагностика",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"Авиационная и космическая медицина"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w:t>
            </w:r>
            <w:r w:rsidRPr="001E26F3">
              <w:rPr>
                <w:rFonts w:ascii="Times New Roman" w:hAnsi="Times New Roman" w:cs="Times New Roman"/>
                <w:color w:val="000000" w:themeColor="text1"/>
                <w:sz w:val="24"/>
                <w:szCs w:val="24"/>
              </w:rPr>
              <w:lastRenderedPageBreak/>
              <w:t>специальностей: "Кардиология", "Неврология", "Общая врачебная практика (семейная медицина)", "Оториноларингология", "Офтальмология", "Педиатрия", "Профпатология", "Скорая медицинская помощь", "Терапия", "Функциональная диагностика",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"Кардиология", "Неврология", "Общая врачебная практика (семейная медицина)", "Оториноларингология", "Офтальмология", "Педиатрия", "Профпатология", "Скорая медицинская помощь", "Терапия", "Функциональная диагностика",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"Авиационная и космическая медицина"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w:t>
            </w:r>
          </w:p>
        </w:tc>
        <w:tc>
          <w:tcPr>
            <w:tcW w:w="1531"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Акушерство и гинекология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Врач-акушер-гинеколог;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врач-акушер-гинеколог цехового врачебного участка (прием на данную должность не осуществляется с 1 сентября 2026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врач-акушер-гинеколог;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w:t>
            </w:r>
            <w:r w:rsidRPr="001E26F3">
              <w:rPr>
                <w:rFonts w:ascii="Times New Roman" w:hAnsi="Times New Roman" w:cs="Times New Roman"/>
                <w:color w:val="000000" w:themeColor="text1"/>
                <w:sz w:val="24"/>
                <w:szCs w:val="24"/>
              </w:rPr>
              <w:lastRenderedPageBreak/>
              <w:t>структурного подразделения (отдела, отделения, лаборатории, кабинета, отряда и другое) медицинской организации - врач-акушер-гинеколог цехового врачебного участка (прием на данную должность не осуществляется с 1 сентября 2026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"Акушерство и гинекология"</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"Акушерство и гинекология"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3.</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Аллергология и иммунология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Врач-аллерголог-иммунолог;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врач-аллерголог-иммунолог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"Аллергология и иммунология"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"Аллергология и иммунология"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одной из специальностей: "Гастроэнтерология", "Дерматовенерология", "Детская </w:t>
            </w:r>
            <w:r w:rsidRPr="001E26F3">
              <w:rPr>
                <w:rFonts w:ascii="Times New Roman" w:hAnsi="Times New Roman" w:cs="Times New Roman"/>
                <w:color w:val="000000" w:themeColor="text1"/>
                <w:sz w:val="24"/>
                <w:szCs w:val="24"/>
              </w:rPr>
              <w:lastRenderedPageBreak/>
              <w:t>эндокринология", "Кардиология", "Неврология", "Нефрология", "Общая врачебная практика (семейная медицина)", "Педиатрия", "Пульмонология", "Ревматология",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"Аллергология и иммунология"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"Гастроэнтерология", "Детская эндокринология", "Кардиология", "Неврология", "Нефрология", "Общая врачебная практика (семейная медицина)", "Педиатрия", "Пульмонология", "Ревматология",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"Гастроэнтерология", "Детская эндокринология", "Кардиология", "Неврология", "Нефрология", "Общая врачебная практика (семейная медицина)", "Педиатрия", "Пульмонология", "Ревматология",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"Аллергология и иммунология"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tcBorders>
              <w:bottom w:val="nil"/>
            </w:tcBorders>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4.</w:t>
            </w:r>
          </w:p>
        </w:tc>
        <w:tc>
          <w:tcPr>
            <w:tcW w:w="1531" w:type="dxa"/>
            <w:tcBorders>
              <w:bottom w:val="nil"/>
            </w:tcBorders>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Аналитическая токсикология</w:t>
            </w:r>
          </w:p>
        </w:tc>
        <w:tc>
          <w:tcPr>
            <w:tcW w:w="3742" w:type="dxa"/>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Химик-эксперт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биолог;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врач-лаборант (прием на данную должность не осуществляется с 1 </w:t>
            </w:r>
            <w:r w:rsidRPr="001E26F3">
              <w:rPr>
                <w:rFonts w:ascii="Times New Roman" w:hAnsi="Times New Roman" w:cs="Times New Roman"/>
                <w:color w:val="000000" w:themeColor="text1"/>
                <w:sz w:val="24"/>
                <w:szCs w:val="24"/>
              </w:rPr>
              <w:lastRenderedPageBreak/>
              <w:t>сентября 2026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химик-эксперт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биолог;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врач-лаборант (прием на данную должность не осуществляется с 1 сентября 2026 г.)</w:t>
            </w:r>
          </w:p>
        </w:tc>
        <w:tc>
          <w:tcPr>
            <w:tcW w:w="5329" w:type="dxa"/>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стаж работы 10 лет и более (при отсутствии перерыва в стаже 5 лет и более) на должностях: биолог, врач-бактериолог, врач-вирусолог, врач-генетик, врач-дезинфектолог, врач клинической лабораторной диагностики, врач-паразитолог, врач-клинический миколог, врач-лаборант, врач-лабораторный генетик, врач-лабораторный миколог, врач по санитарно-гигиеническим лабораторным исследованиям, химик-эксперт медицинской организации,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биолог,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врач-бактериолог,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врач-вирусолог,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врач-генетик,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врач-дезинфектолог,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клинической лабораторной диагностики, заведующий (начальник, заместитель начальника) </w:t>
            </w:r>
            <w:r w:rsidRPr="001E26F3">
              <w:rPr>
                <w:rFonts w:ascii="Times New Roman" w:hAnsi="Times New Roman" w:cs="Times New Roman"/>
                <w:color w:val="000000" w:themeColor="text1"/>
                <w:sz w:val="24"/>
                <w:szCs w:val="24"/>
              </w:rPr>
              <w:lastRenderedPageBreak/>
              <w:t>структурного подразделения (отдела, отделения, лаборатории, кабинета, отряда и другое) медицинской организации - врач-паразитолог,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врач-клинический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врач-лаборант, заведующий (начальник, заместитель начальника)</w:t>
            </w:r>
          </w:p>
        </w:tc>
        <w:tc>
          <w:tcPr>
            <w:tcW w:w="2381" w:type="dxa"/>
            <w:tcBorders>
              <w:bottom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"Аналитическая токсикология" не </w:t>
            </w:r>
            <w:r w:rsidRPr="001E26F3">
              <w:rPr>
                <w:rFonts w:ascii="Times New Roman" w:hAnsi="Times New Roman" w:cs="Times New Roman"/>
                <w:color w:val="000000" w:themeColor="text1"/>
                <w:sz w:val="24"/>
                <w:szCs w:val="24"/>
              </w:rPr>
              <w:t>реже одного раза в 5 лет в течение всей трудовой деятельности</w:t>
            </w:r>
          </w:p>
        </w:tc>
      </w:tr>
      <w:tr w:rsidR="00280804" w:rsidRPr="001E26F3">
        <w:tblPrEx>
          <w:tblBorders>
            <w:insideH w:val="nil"/>
          </w:tblBorders>
        </w:tblPrEx>
        <w:tc>
          <w:tcPr>
            <w:tcW w:w="624" w:type="dxa"/>
            <w:vMerge w:val="restart"/>
            <w:tcBorders>
              <w:top w:val="nil"/>
              <w:bottom w:val="nil"/>
            </w:tcBorders>
          </w:tcPr>
          <w:p w:rsidR="00D018F9" w:rsidRPr="001E26F3" w:rsidRDefault="00D018F9">
            <w:pPr>
              <w:pStyle w:val="ConsPlusNormal0"/>
              <w:jc w:val="both"/>
              <w:rPr>
                <w:rFonts w:ascii="Times New Roman" w:hAnsi="Times New Roman" w:cs="Times New Roman"/>
                <w:color w:val="000000" w:themeColor="text1"/>
                <w:sz w:val="24"/>
                <w:szCs w:val="24"/>
              </w:rPr>
            </w:pPr>
          </w:p>
        </w:tc>
        <w:tc>
          <w:tcPr>
            <w:tcW w:w="1531" w:type="dxa"/>
            <w:vMerge w:val="restart"/>
            <w:tcBorders>
              <w:top w:val="nil"/>
              <w:bottom w:val="nil"/>
            </w:tcBorders>
          </w:tcPr>
          <w:p w:rsidR="00D018F9" w:rsidRPr="001E26F3" w:rsidRDefault="00D018F9">
            <w:pPr>
              <w:pStyle w:val="ConsPlusNormal0"/>
              <w:jc w:val="both"/>
              <w:rPr>
                <w:rFonts w:ascii="Times New Roman" w:hAnsi="Times New Roman" w:cs="Times New Roman"/>
                <w:color w:val="000000" w:themeColor="text1"/>
                <w:sz w:val="24"/>
                <w:szCs w:val="24"/>
              </w:rPr>
            </w:pPr>
          </w:p>
        </w:tc>
        <w:tc>
          <w:tcPr>
            <w:tcW w:w="3742" w:type="dxa"/>
            <w:vMerge w:val="restart"/>
            <w:tcBorders>
              <w:top w:val="nil"/>
              <w:bottom w:val="nil"/>
            </w:tcBorders>
          </w:tcPr>
          <w:p w:rsidR="00D018F9" w:rsidRPr="001E26F3" w:rsidRDefault="00D018F9">
            <w:pPr>
              <w:pStyle w:val="ConsPlusNormal0"/>
              <w:jc w:val="both"/>
              <w:rPr>
                <w:rFonts w:ascii="Times New Roman" w:hAnsi="Times New Roman" w:cs="Times New Roman"/>
                <w:color w:val="000000" w:themeColor="text1"/>
                <w:sz w:val="24"/>
                <w:szCs w:val="24"/>
              </w:rPr>
            </w:pPr>
          </w:p>
        </w:tc>
        <w:tc>
          <w:tcPr>
            <w:tcW w:w="5329" w:type="dxa"/>
            <w:tcBorders>
              <w:top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структурного подразделения (отдела, отделения, лаборатории, кабинета, отряда и другое) медицинской организации - врач-лабораторный генетик,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врач-лабораторный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санитарно-гигиеническим лабораторным исследованиям,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химик-эксперт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направлению профессиональной деятельности (для лиц, освоивших образовательную программу до 1 </w:t>
            </w:r>
            <w:r w:rsidRPr="001E26F3">
              <w:rPr>
                <w:rFonts w:ascii="Times New Roman" w:hAnsi="Times New Roman" w:cs="Times New Roman"/>
                <w:color w:val="000000" w:themeColor="text1"/>
                <w:sz w:val="24"/>
                <w:szCs w:val="24"/>
              </w:rPr>
              <w:lastRenderedPageBreak/>
              <w:t>сентября 2026 г.)</w:t>
            </w:r>
          </w:p>
        </w:tc>
        <w:tc>
          <w:tcPr>
            <w:tcW w:w="2381" w:type="dxa"/>
            <w:vMerge w:val="restart"/>
            <w:tcBorders>
              <w:top w:val="nil"/>
              <w:bottom w:val="nil"/>
            </w:tcBorders>
          </w:tcPr>
          <w:p w:rsidR="00D018F9" w:rsidRPr="001E26F3" w:rsidRDefault="00D018F9">
            <w:pPr>
              <w:pStyle w:val="ConsPlusNormal0"/>
              <w:jc w:val="both"/>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top w:val="nil"/>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top w:val="nil"/>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top w:val="nil"/>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от 5 лет до 10 лет (при отсутствии перерыва в стаже 5 лет и более) на должностях: биолог, врач-бактериолог, врач-вирусолог, врач-генетик, врач-дезинфектолог, врач клинической лабораторной диагностики, врач-паразитолог, врач-клинический миколог, врач-лаборант, врач-лабораторный генетик, врач-лабораторный миколог, врач по санитарно-гигиеническим лабораторным исследованиям, химик-эксперт медицинской организации,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биолог,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врач-бактериолог,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врач-вирусолог,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врач-генетик, заведующий (начальник, заместитель начальника) структурного подразделения (отдела, отделения, лаборатории, кабинета, отряда и другое) </w:t>
            </w:r>
            <w:r w:rsidRPr="001E26F3">
              <w:rPr>
                <w:rFonts w:ascii="Times New Roman" w:hAnsi="Times New Roman" w:cs="Times New Roman"/>
                <w:color w:val="000000" w:themeColor="text1"/>
                <w:sz w:val="24"/>
                <w:szCs w:val="24"/>
              </w:rPr>
              <w:lastRenderedPageBreak/>
              <w:t>медицинской организации - врач-дезинфектолог, заведующий (начальник, заместитель начальника) структурного подразделения (отдела, отделения, лаборатории,</w:t>
            </w:r>
          </w:p>
        </w:tc>
        <w:tc>
          <w:tcPr>
            <w:tcW w:w="2381" w:type="dxa"/>
            <w:vMerge/>
            <w:tcBorders>
              <w:top w:val="nil"/>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tcBorders>
              <w:top w:val="nil"/>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Borders>
              <w:top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кабинета, отряда и другое) медицинской организации - врач клинической лабораторной диагностики,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врач-паразитолог,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врач-клинический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врач-лаборант,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врач-лабораторный генетик,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врач-лабораторный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санитарно-гигиеническим лабораторным исследованиям, заведующий (начальник, заместитель начальника) структурного подразделения (отдела, отделения, </w:t>
            </w:r>
            <w:r w:rsidRPr="001E26F3">
              <w:rPr>
                <w:rFonts w:ascii="Times New Roman" w:hAnsi="Times New Roman" w:cs="Times New Roman"/>
                <w:color w:val="000000" w:themeColor="text1"/>
                <w:sz w:val="24"/>
                <w:szCs w:val="24"/>
              </w:rPr>
              <w:lastRenderedPageBreak/>
              <w:t>лаборатории, кабинета, отряда и другое) медицинской организации - химик-эксперт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tcBorders>
              <w:top w:val="nil"/>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по одной из специальностей (одному из направлений подготовки): "Биология", "Биотехнология", "Биохимия", "Стандартизация и сертификация", "Фармация", "Фундаментальная и прикладная химия", "Химическая технология и биотехнология", "Химическая технология", "Химическая технология неорганических веществ", "Химическая технология органических веществ", "Химические технологии", "Химия", "Энерго- и ресурсосберегающие процессы в химической технологии, нефтехимии и биотехнологии"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образование - бакалавриат, специалитет, магистратура по одной из специальностей (одному из направлений подготовки): "Биология", "Биотехнология", "Биохимия", "Стандартизация и сертификация", "Фармация", "Фундаментальная и прикладная химия", "Химическая технология и биотехнология", "Химическая технология", "Химическая технология неорганических </w:t>
            </w:r>
            <w:r w:rsidRPr="001E26F3">
              <w:rPr>
                <w:rFonts w:ascii="Times New Roman" w:hAnsi="Times New Roman" w:cs="Times New Roman"/>
                <w:color w:val="000000" w:themeColor="text1"/>
                <w:sz w:val="24"/>
                <w:szCs w:val="24"/>
              </w:rPr>
              <w:lastRenderedPageBreak/>
              <w:t>веществ", "Химическая технология органических веществ", "Химические технологии", "Химия", "Энерго- и ресурсосберегающие процессы в химической технологии, нефтехимии и биотехнологии"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"Аналитическая токсикология"</w:t>
            </w:r>
          </w:p>
        </w:tc>
        <w:tc>
          <w:tcPr>
            <w:tcW w:w="238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5.</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Анестезиология-реаниматология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Врач-анестезиолог-реаниматолог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"Анестезиология-реаниматология" в объеме не менее 1296 часов</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"Анестезиология-реаниматология"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Врач-анестезиолог-реаниматолог;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врач-анестезиолог-реаниматолог;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врач приемного отделения (наименование должности дополняется наименованием </w:t>
            </w:r>
            <w:r w:rsidRPr="001E26F3">
              <w:rPr>
                <w:rFonts w:ascii="Times New Roman" w:hAnsi="Times New Roman" w:cs="Times New Roman"/>
                <w:color w:val="000000" w:themeColor="text1"/>
                <w:sz w:val="24"/>
                <w:szCs w:val="24"/>
              </w:rPr>
              <w:lastRenderedPageBreak/>
              <w:t>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"Анестезиология-реаниматология"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"Акушерство и гинекология", "Детская хирургия", "Кардиология", "Онкология", "Нейрохирургия", "Неонатология", "Нефрология", "Педиатрия", "Рентгенэндоваскулярные диагностика и лечение", "Сердечно-сосудистая хирургия", "Скорая медицинская помощь", "Терапия", "Торакальная хирургия", "Травматология и ортопедия", "Урология", "Хирургия", "Челюстно-лицевая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"Анестезиология-реаниматология"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хирургия", "Кардиология", "Онкология", "Неонатология", "Нефрология", "Педиатрия", "Рентгенэндоваскулярные диагностика и лечение", "Скорая медицинская помощь", "Терапия", "Травматология и ортопедия", "Урология",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"Детская хирургия", "Кардиология", "Онкология", "Неонатология", "Нефрология", "Педиатрия", "Рентгенэндоваскулярные диагностика и лечение", "Скорая медицинская помощь", "Терапия", "Травматология и ортопедия", "Урология",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"Анестезиология-реаниматология"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6.</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Бактериология (сохраняется до 1 сентября 2028 г.)</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Врач-бактериолог (прием на данную должность не осуществляется с 1 сентября 2028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w:t>
            </w:r>
            <w:r w:rsidRPr="001E26F3">
              <w:rPr>
                <w:rFonts w:ascii="Times New Roman" w:hAnsi="Times New Roman" w:cs="Times New Roman"/>
                <w:color w:val="000000" w:themeColor="text1"/>
                <w:sz w:val="24"/>
                <w:szCs w:val="24"/>
              </w:rPr>
              <w:lastRenderedPageBreak/>
              <w:t>кабинета, отряда и другое) медицинской организации - врач-бактериолог (прием на данную должность не осуществляется с 1 сентября 2028 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"Медицинская кибернетика", "Медицинская биофизика", "Медицинская биохимия", "Педиатрия",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"Бактериология"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"Бактериология"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"Вирусология", "Инфекционные болезни", "Клиническая лабораторная диагностика", "Лабораторная микология"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"Бактериология"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"Клиническая лабораторная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"Бактериология"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"Медицинская кибернетика", "Медицинская биофизика", "Медицинская биохимия"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"Вирусология", "Клиническая лабораторная диагностика", "Лабораторная микология"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"Бактериология"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образование - специалитет по </w:t>
            </w:r>
            <w:r w:rsidRPr="001E26F3">
              <w:rPr>
                <w:rFonts w:ascii="Times New Roman" w:hAnsi="Times New Roman" w:cs="Times New Roman"/>
                <w:color w:val="000000" w:themeColor="text1"/>
                <w:sz w:val="24"/>
                <w:szCs w:val="24"/>
              </w:rPr>
              <w:lastRenderedPageBreak/>
              <w:t>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"Вирусология", "Клиническая лабораторная диагностика", "Лабораторная микология",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"Бактериология"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"Вирусология", "Инфекционные болезни", "Клиническая лабораторная диагностика", "Лабораторная микология",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"Вирусология", "Инфекционные болезни", "Клиническая лабораторная диагностика", "Лабораторная микология",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"Бактериология"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7.</w:t>
            </w:r>
          </w:p>
        </w:tc>
        <w:tc>
          <w:tcPr>
            <w:tcW w:w="1531" w:type="dxa"/>
            <w:vMerge w:val="restart"/>
            <w:tcBorders>
              <w:bottom w:val="nil"/>
            </w:tcBorders>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Вирусология (сохраняется до 1 сентября 2028 г.)</w:t>
            </w: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Врач-вирусолог (прием на данную должность не осуществляется с 1 сентября 2028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кабинета, отряда и другое) </w:t>
            </w:r>
            <w:r w:rsidRPr="001E26F3">
              <w:rPr>
                <w:rFonts w:ascii="Times New Roman" w:hAnsi="Times New Roman" w:cs="Times New Roman"/>
                <w:color w:val="000000" w:themeColor="text1"/>
                <w:sz w:val="24"/>
                <w:szCs w:val="24"/>
              </w:rPr>
              <w:lastRenderedPageBreak/>
              <w:t>медицинской организации - врач-вирусолог (прием на данную должность не осуществляется с 1 сентября 2028 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"Медицинская кибернетика", "Медицинская биофизика", "Медицинская биохимия", "Педиатрия",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"Вирусология"</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"Вирусология" не 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"Бактериология", "Инфекционные болезни", "Клиническая лабораторная диагностика", "Лабораторная микология",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"Вирусология"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"Клиническая лабораторная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"Вирусология"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"Медицинская кибернетика", "Медицинская биофизика", "Медицинская биохимия"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"Бактериология", "Клиническая лабораторная диагностика", "Лабораторная микология"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"Вирусология"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образование - специалитет по </w:t>
            </w:r>
            <w:r w:rsidRPr="001E26F3">
              <w:rPr>
                <w:rFonts w:ascii="Times New Roman" w:hAnsi="Times New Roman" w:cs="Times New Roman"/>
                <w:color w:val="000000" w:themeColor="text1"/>
                <w:sz w:val="24"/>
                <w:szCs w:val="24"/>
              </w:rPr>
              <w:lastRenderedPageBreak/>
              <w:t>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"Бактериология", "Клиническая лабораторная диагностика", "Лабораторная микология",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"Вирусология"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"Бактериология", "Инфекционные болезни", "Клиническая лабораторная диагностика", "Лабораторная микология",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"Бактериология", "Инфекционные болезни", "Клиническая лабораторная диагностика", "Лабораторная микология",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"Вирусология"</w:t>
            </w:r>
          </w:p>
        </w:tc>
        <w:tc>
          <w:tcPr>
            <w:tcW w:w="238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8.</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Водолазная медицина</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водолазной медицине;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кабинета, отряда и другое) </w:t>
            </w:r>
            <w:r w:rsidRPr="001E26F3">
              <w:rPr>
                <w:rFonts w:ascii="Times New Roman" w:hAnsi="Times New Roman" w:cs="Times New Roman"/>
                <w:color w:val="000000" w:themeColor="text1"/>
                <w:sz w:val="24"/>
                <w:szCs w:val="24"/>
              </w:rPr>
              <w:lastRenderedPageBreak/>
              <w:t>медицинской организации - врач по водолазной медицине;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"Водолазная медицина"</w:t>
            </w:r>
          </w:p>
        </w:tc>
        <w:tc>
          <w:tcPr>
            <w:tcW w:w="2381"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специальности "Водолазная медицина" не реже одного раза в 5 лет в течение всей </w:t>
            </w:r>
            <w:r w:rsidRPr="001E26F3">
              <w:rPr>
                <w:rFonts w:ascii="Times New Roman" w:hAnsi="Times New Roman" w:cs="Times New Roman"/>
                <w:color w:val="000000" w:themeColor="text1"/>
                <w:sz w:val="24"/>
                <w:szCs w:val="24"/>
              </w:rPr>
              <w:lastRenderedPageBreak/>
              <w:t>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"Анестезиология-реаниматология", "Кардиология", "Неврология", "Общая врачебная практика (семейная медицина)", "Пульмонология", "Скорая медицинская помощь", "Терапия", "Функциональная диагностика",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"Водолазная медицина"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"Кардиология", "Неврология", "Общая врачебная практика (семейная медицина)", "Пульмонология", "Скорая медицинская помощь", "Терапия", "Функциональная диагностика",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"Анестезиология-реаниматология", "Кардиология", "Неврология", "Общая врачебная практика (семейная медицина)", "Пульмонология", "Скорая медицинская помощь", "Терапия", "Функциональная диагностика",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"Водолазная медицина"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9.</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Гастроэнтерология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Врач-гастроэнтеролог;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врач по медицине здорового </w:t>
            </w:r>
            <w:r w:rsidRPr="001E26F3">
              <w:rPr>
                <w:rFonts w:ascii="Times New Roman" w:hAnsi="Times New Roman" w:cs="Times New Roman"/>
                <w:color w:val="000000" w:themeColor="text1"/>
                <w:sz w:val="24"/>
                <w:szCs w:val="24"/>
              </w:rPr>
              <w:lastRenderedPageBreak/>
              <w:t>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врач-гастроэнтеролог;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"Гастроэнтерология"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w:t>
            </w:r>
            <w:r w:rsidRPr="001E26F3">
              <w:rPr>
                <w:rFonts w:ascii="Times New Roman" w:hAnsi="Times New Roman" w:cs="Times New Roman"/>
                <w:color w:val="000000" w:themeColor="text1"/>
                <w:sz w:val="24"/>
                <w:szCs w:val="24"/>
              </w:rPr>
              <w:lastRenderedPageBreak/>
              <w:t>специальности "Гастроэнтерология"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"Детская эндокринология", "Диетология", "Нефрология", "Общая врачебная практика (семейная медицина)", "Педиатрия",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"Гастроэнтерология"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эндокринология", "Диетология", "Нефрология", "Общая врачебная практика (семейная медицина)", "Педиатрия",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"Детская эндокринология", "Диетология", "Нефрология", "Общая врачебная практика (семейная медицина)", "Педиатрия",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"Гастроэнтерология"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10.</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Гематология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Врач-гематолог;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врач-гематолог;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Высшее образование - специалитет по одной из </w:t>
            </w:r>
            <w:r w:rsidRPr="001E26F3">
              <w:rPr>
                <w:rFonts w:ascii="Times New Roman" w:hAnsi="Times New Roman" w:cs="Times New Roman"/>
                <w:color w:val="000000" w:themeColor="text1"/>
                <w:sz w:val="24"/>
                <w:szCs w:val="24"/>
              </w:rPr>
              <w:lastRenderedPageBreak/>
              <w:t>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"Гематология"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w:t>
            </w:r>
            <w:r w:rsidRPr="001E26F3">
              <w:rPr>
                <w:rFonts w:ascii="Times New Roman" w:hAnsi="Times New Roman" w:cs="Times New Roman"/>
                <w:color w:val="000000" w:themeColor="text1"/>
                <w:sz w:val="24"/>
                <w:szCs w:val="24"/>
              </w:rPr>
              <w:lastRenderedPageBreak/>
              <w:t>квалификации по специальности "Гематология"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"Детская онкология-гематология", "Общая врачебная практика (семейная медицина)", "Онкология", "Педиатрия", "Терапия"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"Гематология"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онкология-гематология", "Общая врачебная практика (семейная медицина)", "Онкология", "Педиатрия", "Терапия"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"Детская онкология-гематология", "Общая врачебная практика (семейная медицина)", "Онкология", "Педиатрия", "Терапия"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"Гематология"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11.</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Генетика</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Врач-генетик;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врач-генетик</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Высшее образование - специалитет по одной из </w:t>
            </w:r>
            <w:r w:rsidRPr="001E26F3">
              <w:rPr>
                <w:rFonts w:ascii="Times New Roman" w:hAnsi="Times New Roman" w:cs="Times New Roman"/>
                <w:color w:val="000000" w:themeColor="text1"/>
                <w:sz w:val="24"/>
                <w:szCs w:val="24"/>
              </w:rPr>
              <w:lastRenderedPageBreak/>
              <w:t>специальностей: "Лечебное дело", "Педиатрия", "Медицинская биохимия"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"Генетика"</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w:t>
            </w:r>
            <w:r w:rsidRPr="001E26F3">
              <w:rPr>
                <w:rFonts w:ascii="Times New Roman" w:hAnsi="Times New Roman" w:cs="Times New Roman"/>
                <w:color w:val="000000" w:themeColor="text1"/>
                <w:sz w:val="24"/>
                <w:szCs w:val="24"/>
              </w:rPr>
              <w:lastRenderedPageBreak/>
              <w:t>квалификации по специальности "Генетика"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"Гастроэнтерология", "Гематология", "Гериатрия", "Дерматовенерология", "Детская кардиология", "Детская онкология", "Детская онкология-гематология", "Детская эндокринология", "Кардиология", "Неврология", "Общая врачебная практика (семейная медицина)", "Онкология", "Педиатрия", "Психиатрия", "Психиатрия-наркология", "Психотерапия", "Пульмонология", "Ревматология", "Скорая медицинская помощь",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"Генетика"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"Гастроэнтерология", "Гематология", "Гериатрия", "Детская кардиология", "Детская онкология", "Детская онкология-гематология", "Детская эндокринология", "Кардиология", "Неврология", "Общая врачебная практика (семейная медицина)", "Онкология", "Педиатрия", </w:t>
            </w:r>
            <w:r w:rsidRPr="001E26F3">
              <w:rPr>
                <w:rFonts w:ascii="Times New Roman" w:hAnsi="Times New Roman" w:cs="Times New Roman"/>
                <w:color w:val="000000" w:themeColor="text1"/>
                <w:sz w:val="24"/>
                <w:szCs w:val="24"/>
              </w:rPr>
              <w:lastRenderedPageBreak/>
              <w:t>"Психиатрия", "Психиатрия-наркология", "Психотерапия", "Пульмонология", "Ревматология", "Скорая медицинская помощь",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"Гастроэнтерология", "Гематология", "Гериатрия", "Детская кардиология", "Детская онкология", "Детская онкология-гематология", "Детская эндокринология", "Кардиология", "Неврология", "Общая врачебная практика (семейная медицина)", "Онкология", "Педиатрия", "Психиатрия", "Психиатрия-наркология", "Психотерапия", "Пульмонология", "Ревматология", "Скорая медицинская помощь",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"Генетика"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12.</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Гериатрия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Врач-гериатр;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врач-гериатр;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w:t>
            </w:r>
            <w:r w:rsidRPr="001E26F3">
              <w:rPr>
                <w:rFonts w:ascii="Times New Roman" w:hAnsi="Times New Roman" w:cs="Times New Roman"/>
                <w:color w:val="000000" w:themeColor="text1"/>
                <w:sz w:val="24"/>
                <w:szCs w:val="24"/>
              </w:rPr>
              <w:lastRenderedPageBreak/>
              <w:t>кабинета, отряда и другое) медицинской организации - 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"Гериатрия"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"Гериатрия"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"Кардиология", "Неврология", "Общая врачебная практика (семейная медицина)", "Ревматология", "Скорая медицинская помощь",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"Гериатрия"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"Кардиология", "Неврология", "Общая врачебная практика (семейная медицина)", "Ревматология", "Скорая медицинская помощь",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"Кардиология", "Неврология", "Общая врачебная практика (семейная медицина)", "Ревматология", "Скорая медицинская помощь",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"Гериатрия"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13.</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Гигиена детей и подростков</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гигиене детей и подростков;</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гигиене детей и подростков</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"Медико-профилактическое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"Гигиена детей и подростков"</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"Гигиена детей и подростков"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"Медико-профилактическое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w:t>
            </w:r>
            <w:r w:rsidRPr="001E26F3">
              <w:rPr>
                <w:rFonts w:ascii="Times New Roman" w:hAnsi="Times New Roman" w:cs="Times New Roman"/>
                <w:color w:val="000000" w:themeColor="text1"/>
                <w:sz w:val="24"/>
                <w:szCs w:val="24"/>
              </w:rPr>
              <w:lastRenderedPageBreak/>
              <w:t>одной из специальностей: "Гигиена питания", "Гигиена труда", "Гигиеническое воспитание", "Коммунальная гигиена", "Общая гигиена", "Педиатрия",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"Гигиена детей и подростков"</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питания", "Гигиена труда", "Гигиеническое воспитание", "Коммунальная гигиена", "Общая гигиена", "Педиатрия",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"Гигиена питания", "Гигиена труда", "Гигиеническое воспитание", "Коммунальная гигиена", "Общая гигиена", "Педиатрия",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"Гигиена детей и подростков"</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14.</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Гигиена питания</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гигиене питания;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w:t>
            </w:r>
            <w:r w:rsidRPr="001E26F3">
              <w:rPr>
                <w:rFonts w:ascii="Times New Roman" w:hAnsi="Times New Roman" w:cs="Times New Roman"/>
                <w:color w:val="000000" w:themeColor="text1"/>
                <w:sz w:val="24"/>
                <w:szCs w:val="24"/>
              </w:rPr>
              <w:lastRenderedPageBreak/>
              <w:t>(отдела, отделения, лаборатории, кабинета, отряда и другое) медицинской организации - врач по гигиене питания</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ординатуре по специальности </w:t>
            </w:r>
            <w:r w:rsidRPr="001E26F3">
              <w:rPr>
                <w:rFonts w:ascii="Times New Roman" w:hAnsi="Times New Roman" w:cs="Times New Roman"/>
                <w:color w:val="000000" w:themeColor="text1"/>
                <w:sz w:val="24"/>
                <w:szCs w:val="24"/>
              </w:rPr>
              <w:lastRenderedPageBreak/>
              <w:t>"Гигиена питания"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"Гигиена питания" не </w:t>
            </w:r>
            <w:r w:rsidRPr="001E26F3">
              <w:rPr>
                <w:rFonts w:ascii="Times New Roman" w:hAnsi="Times New Roman" w:cs="Times New Roman"/>
                <w:color w:val="000000" w:themeColor="text1"/>
                <w:sz w:val="24"/>
                <w:szCs w:val="24"/>
              </w:rPr>
              <w:lastRenderedPageBreak/>
              <w:t>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"Гигиена детей и подростков", "Гигиена труда", "Гигиеническое воспитание", "Коммунальная гигиена", "Общая гигиена",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"Гигиена питания"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детей и подростков", "Гигиена труда", "Гигиеническое воспитание", "Коммунальная гигиена", "Общая гигиена",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"Гигиена детей и подростков", "Гигиена труда", "Гигиеническое воспитание", "Коммунальная гигиена", "Общая гигиена",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"Гигиена питания"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15.</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Гигиена </w:t>
            </w:r>
            <w:r w:rsidRPr="001E26F3">
              <w:rPr>
                <w:rFonts w:ascii="Times New Roman" w:hAnsi="Times New Roman" w:cs="Times New Roman"/>
                <w:color w:val="000000" w:themeColor="text1"/>
                <w:sz w:val="24"/>
                <w:szCs w:val="24"/>
              </w:rPr>
              <w:lastRenderedPageBreak/>
              <w:t>труда</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Врач по гигиене труда;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гигиене труда</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Высшее образование - специалитет по </w:t>
            </w:r>
            <w:r w:rsidRPr="001E26F3">
              <w:rPr>
                <w:rFonts w:ascii="Times New Roman" w:hAnsi="Times New Roman" w:cs="Times New Roman"/>
                <w:color w:val="000000" w:themeColor="text1"/>
                <w:sz w:val="24"/>
                <w:szCs w:val="24"/>
              </w:rPr>
              <w:lastRenderedPageBreak/>
              <w:t>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"Гигиена труда"</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w:t>
            </w:r>
            <w:r w:rsidRPr="001E26F3">
              <w:rPr>
                <w:rFonts w:ascii="Times New Roman" w:hAnsi="Times New Roman" w:cs="Times New Roman"/>
                <w:color w:val="000000" w:themeColor="text1"/>
                <w:sz w:val="24"/>
                <w:szCs w:val="24"/>
              </w:rPr>
              <w:lastRenderedPageBreak/>
              <w:t>квалификации по специальности "Гигиена труда"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 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"Гигиена детей и подростков", "Гигиена питания", "Гигиеническое воспитание", "Коммунальная гигиена", "Общая гигиена",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"Гигиена труда"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детей и подростков", "Гигиена питания", "Гигиеническое воспитание", "Коммунальная гигиена", "Общая гигиена",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"Гигиена детей и подростков", "Гигиена питания", "Гигиеническое воспитание", "Коммунальная гигиена", "Общая гигиена",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профессиональная переподготовка по </w:t>
            </w:r>
            <w:r w:rsidRPr="001E26F3">
              <w:rPr>
                <w:rFonts w:ascii="Times New Roman" w:hAnsi="Times New Roman" w:cs="Times New Roman"/>
                <w:color w:val="000000" w:themeColor="text1"/>
                <w:sz w:val="24"/>
                <w:szCs w:val="24"/>
              </w:rPr>
              <w:lastRenderedPageBreak/>
              <w:t>специальности "Гигиена труда"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16.</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Гигиеническое воспитание</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гигиеническому воспитанию;</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гигиеническому воспитанию</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"Гигиеническое воспитание"</w:t>
            </w:r>
          </w:p>
        </w:tc>
        <w:tc>
          <w:tcPr>
            <w:tcW w:w="2381"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"Гигиеническое воспитание"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"Гигиена детей и подростков", "Гигиена питания", "Гигиена труда", "Коммунальная гигиена", "Общая гигиена",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программе "Гигиеническое воспитание"</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детей и подростков", "Гигиена питания", "Гигиена труда", "Коммунальная гигиена", "Общая гигиена",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более 3 лет по одной из специальностей: "Гигиена детей и подростков", "Гигиена питания", "Гигиена труда", "Коммунальная гигиена", "Общая гигиена", </w:t>
            </w:r>
            <w:r w:rsidRPr="001E26F3">
              <w:rPr>
                <w:rFonts w:ascii="Times New Roman" w:hAnsi="Times New Roman" w:cs="Times New Roman"/>
                <w:color w:val="000000" w:themeColor="text1"/>
                <w:sz w:val="24"/>
                <w:szCs w:val="24"/>
              </w:rPr>
              <w:lastRenderedPageBreak/>
              <w:t>"Радиационная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"Гигиеническое воспитание"</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17.</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Дезинфектология</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Врач-дезинфектолог;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врач-дезинфектолог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"Дезинфектология"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"Дезинфектология"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"Гигиена детей и подростков", "Гигиена питания", "Гигиена труда", "Гигиеническое воспитание", "Коммунальная гигиена", "Общая гигиена", "Радиационная гигиена", "Социальная гигиена и организация госсанэпидслужбы",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программе "Дезинфектология"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детей и подростков", "Гигиена питания", "Гигиена труда", "Гигиеническое воспитание", "Коммунальная гигиена", "Общая гигиена", "Радиационная гигиена", "Социальная гигиена и организация госсанэпидслужбы",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"Гигиена детей и подростков", "Гигиена питания", "Гигиена труда", "Гигиеническое воспитание", "Коммунальная гигиена", "Общая гигиена", "Радиационная гигиена", "Социальная гигиена и организация госсанэпидслужбы",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"Дезинфектология"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18.</w:t>
            </w:r>
          </w:p>
        </w:tc>
        <w:tc>
          <w:tcPr>
            <w:tcW w:w="1531"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Дерматовенерология</w:t>
            </w:r>
          </w:p>
        </w:tc>
        <w:tc>
          <w:tcPr>
            <w:tcW w:w="3742"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Врач-дерматовенеролог;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врач-дерматовенеролог;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"Дерматовенерология"</w:t>
            </w:r>
          </w:p>
        </w:tc>
        <w:tc>
          <w:tcPr>
            <w:tcW w:w="2381"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"Дерматовенерология"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19.</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Детская </w:t>
            </w:r>
            <w:r w:rsidRPr="001E26F3">
              <w:rPr>
                <w:rFonts w:ascii="Times New Roman" w:hAnsi="Times New Roman" w:cs="Times New Roman"/>
                <w:color w:val="000000" w:themeColor="text1"/>
                <w:sz w:val="24"/>
                <w:szCs w:val="24"/>
              </w:rPr>
              <w:lastRenderedPageBreak/>
              <w:t>кардиология</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Врач - детский кардиолог;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врач-детский кардиолог;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Высшее образование - специалитет по одной из </w:t>
            </w:r>
            <w:r w:rsidRPr="001E26F3">
              <w:rPr>
                <w:rFonts w:ascii="Times New Roman" w:hAnsi="Times New Roman" w:cs="Times New Roman"/>
                <w:color w:val="000000" w:themeColor="text1"/>
                <w:sz w:val="24"/>
                <w:szCs w:val="24"/>
              </w:rPr>
              <w:lastRenderedPageBreak/>
              <w:t>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"Детская кардиология"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w:t>
            </w:r>
            <w:r w:rsidRPr="001E26F3">
              <w:rPr>
                <w:rFonts w:ascii="Times New Roman" w:hAnsi="Times New Roman" w:cs="Times New Roman"/>
                <w:color w:val="000000" w:themeColor="text1"/>
                <w:sz w:val="24"/>
                <w:szCs w:val="24"/>
              </w:rPr>
              <w:lastRenderedPageBreak/>
              <w:t>квалификации по специальности "Детская кардиология"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"Кардиология",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"Детская кардиология"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"Кардиология",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"Кардиология",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"Детская кардиология"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20.</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Детская онкология</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Врач-детский онколог;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врач-детский онколог;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врач приемного отделения </w:t>
            </w:r>
            <w:r w:rsidRPr="001E26F3">
              <w:rPr>
                <w:rFonts w:ascii="Times New Roman" w:hAnsi="Times New Roman" w:cs="Times New Roman"/>
                <w:color w:val="000000" w:themeColor="text1"/>
                <w:sz w:val="24"/>
                <w:szCs w:val="24"/>
              </w:rPr>
              <w:lastRenderedPageBreak/>
              <w:t>(наименование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"Детская онкология"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"Детская онкология"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w:t>
            </w:r>
            <w:r w:rsidRPr="001E26F3">
              <w:rPr>
                <w:rFonts w:ascii="Times New Roman" w:hAnsi="Times New Roman" w:cs="Times New Roman"/>
                <w:color w:val="000000" w:themeColor="text1"/>
                <w:sz w:val="24"/>
                <w:szCs w:val="24"/>
              </w:rPr>
              <w:lastRenderedPageBreak/>
              <w:t>одной из специальностей: "Гематология", "Детская онкология-гематология", "Детская урология-андрология", "Детская хирургия", "Нейрохирургия", "Онкология", "Оториноларингология", "Офтальмология", "Педиатрия", "Травматология и ортопедия", "Урология", "Челюстно-лицевая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"Детская онкология"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"Гематология", "Детская онкология-гематология", "Детская урология-андрология", "Детская хирургия", "Нейрохирургия", "Онкология", "Оториноларингология", "Офтальмология", "Педиатрия", "Травматология и ортопедия", "Урология", "Челюстно-лицевая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"Гематология", "Детская онкология-гематология", "Детская урология-андрология", "Детская хирургия", "Нейрохирургия", "Онкология", "Оториноларингология", "Офтальмология", "Педиатрия", "Травматология и ортопедия", "Урология", "Челюстно-лицевая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"Детская онкология"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21.</w:t>
            </w:r>
          </w:p>
        </w:tc>
        <w:tc>
          <w:tcPr>
            <w:tcW w:w="1531" w:type="dxa"/>
            <w:vMerge w:val="restart"/>
            <w:tcBorders>
              <w:bottom w:val="nil"/>
            </w:tcBorders>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Детская </w:t>
            </w:r>
            <w:r w:rsidRPr="001E26F3">
              <w:rPr>
                <w:rFonts w:ascii="Times New Roman" w:hAnsi="Times New Roman" w:cs="Times New Roman"/>
                <w:color w:val="000000" w:themeColor="text1"/>
                <w:sz w:val="24"/>
                <w:szCs w:val="24"/>
              </w:rPr>
              <w:lastRenderedPageBreak/>
              <w:t>онкология-гематология</w:t>
            </w: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Врач-детский онколог-гематолог;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врач-детский онколог-гематолог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Высшее образование - специалитет по одной из </w:t>
            </w:r>
            <w:r w:rsidRPr="001E26F3">
              <w:rPr>
                <w:rFonts w:ascii="Times New Roman" w:hAnsi="Times New Roman" w:cs="Times New Roman"/>
                <w:color w:val="000000" w:themeColor="text1"/>
                <w:sz w:val="24"/>
                <w:szCs w:val="24"/>
              </w:rPr>
              <w:lastRenderedPageBreak/>
              <w:t>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"Детская онкология" (для лиц, освоивших образовательную программу до 1 сентября 2028 г.)</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w:t>
            </w:r>
            <w:r w:rsidRPr="001E26F3">
              <w:rPr>
                <w:rFonts w:ascii="Times New Roman" w:hAnsi="Times New Roman" w:cs="Times New Roman"/>
                <w:color w:val="000000" w:themeColor="text1"/>
                <w:sz w:val="24"/>
                <w:szCs w:val="24"/>
              </w:rPr>
              <w:lastRenderedPageBreak/>
              <w:t>квалификации по специальности "Детская онкология-гематология" не 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"Детская онкология-гематология"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"Гематология"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"Детская онкология"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"Детская онкология"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одной из специальностей: "Гематология", "Детская онкология-гематология"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"Гематология"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"Детская онкология" (для лиц, освоивших образовательную программу до 1 сентября 2028 г.)</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"Гематология", "Детская хирургия", "Онкология", "Педиатрия", "Детская онкология"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"Детская онкология-гематология"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10 лет и более на должности врача-детского онколога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"Гематология"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10 лет и более на должности врача-гематолога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"Детская онкология"</w:t>
            </w:r>
          </w:p>
        </w:tc>
        <w:tc>
          <w:tcPr>
            <w:tcW w:w="2381"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10 лет и более на должностях: врач-детский онколог, врач-гематолог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"Детская онкология-гематология"</w:t>
            </w:r>
          </w:p>
        </w:tc>
        <w:tc>
          <w:tcPr>
            <w:tcW w:w="238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22.</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Детская урология-андрология</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Врач-детский уролог-андролог;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врач-детский уролог-андролог;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"Детская урология-андрология"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"Детская урология-андрология"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"Детская хирургия", "Урология"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"Детская урология-андрология"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хирургия", "Урология"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"Детская хирургия", "Урология"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"Детская урология-андрология"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23.</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Детская хирургия</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Врач-детский хирург;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w:t>
            </w:r>
            <w:r w:rsidRPr="001E26F3">
              <w:rPr>
                <w:rFonts w:ascii="Times New Roman" w:hAnsi="Times New Roman" w:cs="Times New Roman"/>
                <w:color w:val="000000" w:themeColor="text1"/>
                <w:sz w:val="24"/>
                <w:szCs w:val="24"/>
              </w:rPr>
              <w:lastRenderedPageBreak/>
              <w:t>заместитель начальника) структурного подразделения (отдела, отделения, лаборатории, кабинета, отряда и другое) медицинской организации - врач-детский хирург;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"Детская хирургия"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w:t>
            </w:r>
            <w:r w:rsidRPr="001E26F3">
              <w:rPr>
                <w:rFonts w:ascii="Times New Roman" w:hAnsi="Times New Roman" w:cs="Times New Roman"/>
                <w:color w:val="000000" w:themeColor="text1"/>
                <w:sz w:val="24"/>
                <w:szCs w:val="24"/>
              </w:rPr>
              <w:lastRenderedPageBreak/>
              <w:t>специальности "Детская хирургия"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"Детская хирургия"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специальности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специальности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"Детская хирургия"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24.</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Детская эндокринология</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Врач-детский эндокринолог;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врач-детский эндокринолог;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врач приемного отделения (наименование должности дополняется наименованием </w:t>
            </w:r>
            <w:r w:rsidRPr="001E26F3">
              <w:rPr>
                <w:rFonts w:ascii="Times New Roman" w:hAnsi="Times New Roman" w:cs="Times New Roman"/>
                <w:color w:val="000000" w:themeColor="text1"/>
                <w:sz w:val="24"/>
                <w:szCs w:val="24"/>
              </w:rPr>
              <w:lastRenderedPageBreak/>
              <w:t>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"Детская эндокринология"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"Детская эндокринология"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"Педиатрия",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"Детская эндокринология"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"Педиатрия",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"Педиатрия",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"Детская эндокринология"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25.</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Диетология</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Врач-диетолог;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врач-диетолог;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"Диетология"</w:t>
            </w:r>
          </w:p>
        </w:tc>
        <w:tc>
          <w:tcPr>
            <w:tcW w:w="2381"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"Диетология"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"Гастроэнтерология", "Детская эндокринология", "Кардиология", "Нефрология", "Общая врачебная практика (семейная медицина)", "Педиатрия", "Ревматология",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"Диетология"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образование, соответствующее </w:t>
            </w:r>
            <w:r w:rsidRPr="001E26F3">
              <w:rPr>
                <w:rFonts w:ascii="Times New Roman" w:hAnsi="Times New Roman" w:cs="Times New Roman"/>
                <w:color w:val="000000" w:themeColor="text1"/>
                <w:sz w:val="24"/>
                <w:szCs w:val="24"/>
              </w:rPr>
              <w:lastRenderedPageBreak/>
              <w:t>квалификационным требованиям к медицинским и фармацевтическим работникам, по одной из специальностей: "Гастроэнтерология", "Детская эндокринология", "Кардиология", "Нефрология", "Общая врачебная практика (семейная медицина)", "Педиатрия", "Ревматология",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"Гастроэнтерология", "Детская эндокринология", "Кардиология", "Нефрология", "Общая врачебная практика (семейная медицина)", "Педиатрия", "Ревматология",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"Диетология"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26.</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Инфекционные болезни</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Врач-инфекционист;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врач-инфекционист;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w:t>
            </w:r>
            <w:r w:rsidRPr="001E26F3">
              <w:rPr>
                <w:rFonts w:ascii="Times New Roman" w:hAnsi="Times New Roman" w:cs="Times New Roman"/>
                <w:color w:val="000000" w:themeColor="text1"/>
                <w:sz w:val="24"/>
                <w:szCs w:val="24"/>
              </w:rPr>
              <w:lastRenderedPageBreak/>
              <w:t>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"Инфекционные болезни"</w:t>
            </w:r>
          </w:p>
        </w:tc>
        <w:tc>
          <w:tcPr>
            <w:tcW w:w="2381"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"Инфекционные болезни"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"Нефрология", "Общая врачебная практика (семейная медицина)", "Педиатрия", "Пульмонология", "Ревматология", "Терапия", "Фтизиатрия"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"Инфекционные болезни"</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"Нефрология", "Общая врачебная практика (семейная медицина)", "Педиатрия", "Пульмонология", "Ревматология", "Терапия", "Фтизиатрия"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"Нефрология", "Общая врачебная практика (семейная медицина)", "Педиатрия", "Пульмонология", "Ревматология", "Терапия", "Фтизиатрия"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"Инфекционные болезни"</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27.</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Кардиология</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Врач-кардиолог;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врач-кардиолог;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"Кардиология"</w:t>
            </w:r>
          </w:p>
        </w:tc>
        <w:tc>
          <w:tcPr>
            <w:tcW w:w="2381"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"Кардиология"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"Общая врачебная практика (семейная медицина)", "Ревматология", "Терапия", "Гериатрия"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"Кардиология"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w:t>
            </w:r>
            <w:r w:rsidRPr="001E26F3">
              <w:rPr>
                <w:rFonts w:ascii="Times New Roman" w:hAnsi="Times New Roman" w:cs="Times New Roman"/>
                <w:color w:val="000000" w:themeColor="text1"/>
                <w:sz w:val="24"/>
                <w:szCs w:val="24"/>
              </w:rPr>
              <w:lastRenderedPageBreak/>
              <w:t>образование, соответствующее квалификационным требованиям к медицинским и фармацевтическим работникам, по одной из специальностей: "Общая врачебная практика (семейная медицина)", "Ревматология", "Терапия", "Гериатрия"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"Общая врачебная практика (семейная медицина)", "Ревматология", "Терапия", "Гериатрия"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"Кардиология"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28.</w:t>
            </w:r>
          </w:p>
        </w:tc>
        <w:tc>
          <w:tcPr>
            <w:tcW w:w="153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Кинезиореабилитация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Специалист по физической реабилитации (кинезиоспециалист);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специалист по физической реабилитации (кинезиоспециалист)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по одной из специальностей (одному из направлений подготовки): "Физическая культура", "Физическая культура для лиц с отклонением в состоянии здоровья (адаптивная физическая культура)", "Физическая культура и спорт", "Физическое воспитание"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"Кинезиореабилитация" не 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магистратура по специальности (направлению подготовки) "Физическая культура для лиц с отклонением в состоянии здоровья (адаптивная физическая культура)"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по одной из специальностей (одному из направлений подготовки): "Физическая культура", "Физическая культура для лиц с отклонением в состоянии здоровья (адаптивная физическая культура)", "Физическая культура и спорт", "Физическое воспитание"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"Кинезиореабилитация"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магистратура по специальности (направлению подготовки) "Физическая культура для лиц с отклонением в состоянии здоровья (адаптивная физическая культура)"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"Кинезиореабилитация"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bottom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стаж работы 10 лет и более (при отсутствии перерыва в стаже 5 лет и более) на должностях: инструктор-методист по лечебной физкультуре,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инструктор-методист по лечебной физкультуре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val="restart"/>
            <w:tcBorders>
              <w:top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val="restart"/>
            <w:tcBorders>
              <w:top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val="restart"/>
            <w:tcBorders>
              <w:top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Инструктор-методист по лечебной физкультуре;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инструктор-методист по лечебной физкультуре</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от 5 лет до 10 лет (при отсутствии перерыва в стаже 5 лет и более) на должностях: инструктор-методист по лечебной физкультуре,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инструктор-методист по лечебной физкультуре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val="restart"/>
            <w:tcBorders>
              <w:top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образование - бакалавриат, специалитет, магистратура по одной из специальностей (одному из направлений подготовки): </w:t>
            </w:r>
            <w:r w:rsidRPr="001E26F3">
              <w:rPr>
                <w:rFonts w:ascii="Times New Roman" w:hAnsi="Times New Roman" w:cs="Times New Roman"/>
                <w:color w:val="000000" w:themeColor="text1"/>
                <w:sz w:val="24"/>
                <w:szCs w:val="24"/>
              </w:rPr>
              <w:lastRenderedPageBreak/>
              <w:t>"Физическая культура", "Физическая культура для лиц с отклонением в состоянии здоровья (адаптивная физическая культура)", "Физическая культура и спорт", "Физическое воспитание"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дополнительное профессиональное образование по направлению профессиональной деятельности (для лиц, освоивших образовательную программу до 1 сентября 2026 г.)</w:t>
            </w:r>
          </w:p>
        </w:tc>
        <w:tc>
          <w:tcPr>
            <w:tcW w:w="238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по одной из специальностей (одному из направлений подготовки): "Физическая культура", "Физическая культура для лиц с отклонением в состоянии здоровья (адаптивная физическая культура)", "Физическая культура и спорт", "Физическое воспитание"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"Кинезиореабилитация"</w:t>
            </w:r>
          </w:p>
        </w:tc>
        <w:tc>
          <w:tcPr>
            <w:tcW w:w="238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29.</w:t>
            </w:r>
          </w:p>
        </w:tc>
        <w:tc>
          <w:tcPr>
            <w:tcW w:w="153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Клиническая лабораторная диагностика</w:t>
            </w:r>
          </w:p>
        </w:tc>
        <w:tc>
          <w:tcPr>
            <w:tcW w:w="3742" w:type="dxa"/>
            <w:vMerge w:val="restart"/>
            <w:tcBorders>
              <w:bottom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клинической лабораторной диагностики;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клинической лабораторной диагностики</w:t>
            </w: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"Фармация" (для лиц, освоивших образовательную программу до 31 декабря 2010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"Клиническая лабораторная диагностика"</w:t>
            </w:r>
          </w:p>
        </w:tc>
        <w:tc>
          <w:tcPr>
            <w:tcW w:w="2381" w:type="dxa"/>
            <w:vMerge w:val="restart"/>
            <w:tcBorders>
              <w:bottom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"Клиническая лабораторная диагностика" не 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от 5 лет до 10 лет (при отсутствии перерыва в стаже 5 лет и более) на должностях: врач клинической лабораторной диагностики,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клинической лабораторной диагностики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10 лет и более (при отсутствии перерыва в стаже 5 лет и более) на должностях: врач клинической лабораторной диагностики,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клинической лабораторной диагностики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"Клиническая лабораторная диагностика"</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укрупненных групп специальностей "Клиническая медицина" или "Науки о здоровье и профилактическая медицина"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"Клиническая лабораторная диагностика"</w:t>
            </w:r>
          </w:p>
        </w:tc>
        <w:tc>
          <w:tcPr>
            <w:tcW w:w="238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30.</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Клиническая фармакология</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Врач-клинический фармаколог;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врач-клинический фармаколог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"Клиническая фармакология"</w:t>
            </w:r>
          </w:p>
        </w:tc>
        <w:tc>
          <w:tcPr>
            <w:tcW w:w="2381"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специальности "Клиническая фармакология" не реже одного раза в 5 лет в течение всей трудовой </w:t>
            </w:r>
            <w:r w:rsidRPr="001E26F3">
              <w:rPr>
                <w:rFonts w:ascii="Times New Roman" w:hAnsi="Times New Roman" w:cs="Times New Roman"/>
                <w:color w:val="000000" w:themeColor="text1"/>
                <w:sz w:val="24"/>
                <w:szCs w:val="24"/>
              </w:rPr>
              <w:lastRenderedPageBreak/>
              <w:t>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подготовка в интернатуре или ординатуре по одной из специальностей: "Акушерство и гинекология", "Анестезиология-реаниматология", "Гериатрия", "Инфекционные болезни", "Неонатология", "Общая врачебная практика (семейная медицина)", "Онкология", "Педиатрия", "Психиатрия", "Терапия", "Токсикология", "Фтизиатрия"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"Клиническая фармакология"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"Гериатрия", "Инфекционные болезни", "Неонатология", "Общая врачебная практика (семейная медицина)", "Онкология", "Педиатрия", "Психиатрия", "Терапия", "Токсикология", "Фтизиатрия"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"Анестезиология-реаниматология", "Гериатрия", "Инфекционные болезни", "Неонатология", "Общая врачебная практика (семейная медицина)", "Онкология", "Педиатрия", "Психиатрия", "Терапия", "Токсикология", "Фтизиатрия"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"Клиническая фармакология"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31.</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Колопроктология</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Врач-колопроктолог;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w:t>
            </w:r>
            <w:r w:rsidRPr="001E26F3">
              <w:rPr>
                <w:rFonts w:ascii="Times New Roman" w:hAnsi="Times New Roman" w:cs="Times New Roman"/>
                <w:color w:val="000000" w:themeColor="text1"/>
                <w:sz w:val="24"/>
                <w:szCs w:val="24"/>
              </w:rPr>
              <w:lastRenderedPageBreak/>
              <w:t>заместитель начальника) структурного подразделения (отдела, отделения, лаборатории, кабинета, отряда и другое) медицинской организации - врач-колопроктолог;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"Колопроктология"</w:t>
            </w:r>
          </w:p>
        </w:tc>
        <w:tc>
          <w:tcPr>
            <w:tcW w:w="2381"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w:t>
            </w:r>
            <w:r w:rsidRPr="001E26F3">
              <w:rPr>
                <w:rFonts w:ascii="Times New Roman" w:hAnsi="Times New Roman" w:cs="Times New Roman"/>
                <w:color w:val="000000" w:themeColor="text1"/>
                <w:sz w:val="24"/>
                <w:szCs w:val="24"/>
              </w:rPr>
              <w:lastRenderedPageBreak/>
              <w:t>специальности "Колопроктология"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"Детская хирургия", "Онкология",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"Колопроктология"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хирургия", "Онкология",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"Детская хирургия", "Онкология",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"Колопроктология"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32.</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Коммунальная гигиена</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коммунальной гигиене;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коммунальной гигиене</w:t>
            </w: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"Коммунальная гигиена"</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специальности "Коммунальная гигиена" не реже одного раза в 5 лет в течение всей трудовой </w:t>
            </w:r>
            <w:r w:rsidRPr="001E26F3">
              <w:rPr>
                <w:rFonts w:ascii="Times New Roman" w:hAnsi="Times New Roman" w:cs="Times New Roman"/>
                <w:color w:val="000000" w:themeColor="text1"/>
                <w:sz w:val="24"/>
                <w:szCs w:val="24"/>
              </w:rPr>
              <w:lastRenderedPageBreak/>
              <w:t>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подготовка в интернатуре или ординатуре по одной из специальностей: "Гигиена детей и подростков", "Гигиена питания", "Гигиена труда", "Гигиеническое воспитание", "Дезинфектология", "Общая гигиена",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"Коммунальная гигиена"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детей и подростков", "Гигиена питания", "Гигиена труда", "Гигиеническое воспитание", "Дезинфектология", "Общая гигиена",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"Гигиена детей и подростков", "Гигиена питания", "Гигиена труда", "Гигиеническое воспитание", "Дезинфектология", "Общая гигиена",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"Коммунальная гигиена"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33.</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Косметология</w:t>
            </w:r>
          </w:p>
        </w:tc>
        <w:tc>
          <w:tcPr>
            <w:tcW w:w="3742"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Врач-косметолог;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w:t>
            </w:r>
            <w:r w:rsidRPr="001E26F3">
              <w:rPr>
                <w:rFonts w:ascii="Times New Roman" w:hAnsi="Times New Roman" w:cs="Times New Roman"/>
                <w:color w:val="000000" w:themeColor="text1"/>
                <w:sz w:val="24"/>
                <w:szCs w:val="24"/>
              </w:rPr>
              <w:lastRenderedPageBreak/>
              <w:t>структурного подразделения (отдела, отделения, лаборатории, кабинета, отряда и другое) медицинской организации - врач-косметолог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подготовка в интернатуре или ординатуре по специальности "Дерматовенерология"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"Косметология"</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w:t>
            </w:r>
            <w:r w:rsidRPr="001E26F3">
              <w:rPr>
                <w:rFonts w:ascii="Times New Roman" w:hAnsi="Times New Roman" w:cs="Times New Roman"/>
                <w:color w:val="000000" w:themeColor="text1"/>
                <w:sz w:val="24"/>
                <w:szCs w:val="24"/>
              </w:rPr>
              <w:lastRenderedPageBreak/>
              <w:t>"Косметология"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34.</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Лабораторная генетика</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Врач-лабораторный генетик;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врач-лабораторный генетик</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"Лабораторная генетика"</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"Лабораторная генетика"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"Медицинская биохимия",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"Генетика", "Клиническая лабораторная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"Лабораторная генетика"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"Медицинская биофизика", "Медицинская кибернетика",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"Клиническая лабораторная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профессиональная переподготовка по специальности "Лабораторная генетика"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"Генетика", "Клиническая лабораторная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"Генетика", "Клиническая лабораторная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"Лабораторная генетика"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35.</w:t>
            </w:r>
          </w:p>
        </w:tc>
        <w:tc>
          <w:tcPr>
            <w:tcW w:w="153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Лечебная физкультура и спортивная медицина</w:t>
            </w: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лечебной физкультуре;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спортивной медицине;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врач по спортивной медицине;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лечебной физкультуре;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спортивной медицине;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старший врач по спортивной медицине</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"Остеопатия",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"Лечебная физкультура и спортивная медицина"</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"Лечебная физкультура и спортивная медицина" не 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одной из специальностей: "Авиационная и космическая медицина", "Акушерство и гинекология", "Анестезиология-реаниматология", "Дерматовенерология", "Детская кардиология", "Детская онкология", "Детская урология-андрология", "Детская хирургия", "Детская эндокринология", "Гастроэнтерология", "Гематология", "Гериатрия", "Кардиология", </w:t>
            </w:r>
            <w:r w:rsidRPr="001E26F3">
              <w:rPr>
                <w:rFonts w:ascii="Times New Roman" w:hAnsi="Times New Roman" w:cs="Times New Roman"/>
                <w:color w:val="000000" w:themeColor="text1"/>
                <w:sz w:val="24"/>
                <w:szCs w:val="24"/>
              </w:rPr>
              <w:lastRenderedPageBreak/>
              <w:t>"Колопроктология", "Мануальная терапия", "Неврология", "Нейрохирургия", "Неонатология", "Нефрология", "Общая врачебная практика (семейная медицина)", "Онкология", "Остеопатия", "Педиатрия", "Пластическая хирургия", "Профпатология", "Пульмонология", "Ревматология", "Рефлексотерапия", "Сердечно-сосудистая хирургия", "Скорая медицинская помощь", "Терапия", "Торакальная хирургия", "Травматология и ортопедия", "Урология", "Физиотерапия", "Физическая и реабилитационная медицина", "Фтизиатрия", "Функциональная диагностика", "Хирургия", "Челюстно-лицевая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"Лечебная физкультура и спортивная медицина"</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"Остеопатия"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"Мануальная терапия", "Остеопатия", "Рефлексотерапия", "Физиотерапия", "Физическая и реабилитационная медицина"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"Лечебная физкультура и спортивная медицина"</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w:t>
            </w:r>
            <w:r w:rsidRPr="001E26F3">
              <w:rPr>
                <w:rFonts w:ascii="Times New Roman" w:hAnsi="Times New Roman" w:cs="Times New Roman"/>
                <w:color w:val="000000" w:themeColor="text1"/>
                <w:sz w:val="24"/>
                <w:szCs w:val="24"/>
              </w:rPr>
              <w:lastRenderedPageBreak/>
              <w:t>специальностей: "Авиационная и космическая медицина", "Анестезиология-реаниматология", "Детская кардиология", "Детская онкология", "Детская урология-андрология", "Детская хирургия", "Детская эндокринология", "Гастроэнтерология", "Гематология", "Гериатрия", "Кардиология", "Колопроктология", "Мануальная терапия", "Неврология", "Нейрохирургия", "Неонатология", "Нефрология", "Общая врачебная практика (семейная медицина)", "Онкология", "Остеопатия", "Педиатрия", "Профпатология", "Пульмонология", "Ревматология", "Рефлексотерапия", "Скорая медицинская помощь", "Терапия", "Травматология и ортопедия", "Урология", "Физиотерапия", "Физическая и реабилитационная медицина", "Фтизиатрия", "Функциональная диагностика",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более 3 лет по одной из специальностей: "Авиационная и космическая медицина", "Анестезиология-реаниматология", "Детская кардиология", "Детская онкология", "Детская урология-андрология", "Детская хирургия", "Детская эндокринология", "Гастроэнтерология", "Гематология", "Гериатрия", "Кардиология", "Колопроктология", "Мануальная терапия", "Неврология", "Нейрохирургия", "Неонатология", "Нефрология", "Общая врачебная практика (семейная медицина)", "Онкология", "Остеопатия", "Педиатрия", "Профпатология", "Пульмонология", "Ревматология", "Рефлексотерапия", "Скорая медицинская помощь", "Терапия", "Травматология и </w:t>
            </w:r>
            <w:r w:rsidRPr="001E26F3">
              <w:rPr>
                <w:rFonts w:ascii="Times New Roman" w:hAnsi="Times New Roman" w:cs="Times New Roman"/>
                <w:color w:val="000000" w:themeColor="text1"/>
                <w:sz w:val="24"/>
                <w:szCs w:val="24"/>
              </w:rPr>
              <w:lastRenderedPageBreak/>
              <w:t>ортопедия", "Урология", "Физиотерапия", "Физическая и реабилитационная медицина", "Фтизиатрия", "Функциональная диагностика",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"Лечебная физкультура и спортивная медицина"</w:t>
            </w:r>
          </w:p>
        </w:tc>
        <w:tc>
          <w:tcPr>
            <w:tcW w:w="238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36.</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Лечебное дело</w:t>
            </w:r>
          </w:p>
        </w:tc>
        <w:tc>
          <w:tcPr>
            <w:tcW w:w="3742"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Врач-терапевт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медицинской профилактике;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"Лечебное дело" (для лиц, освоивших образовательную программу после 1 января 2017 г.)</w:t>
            </w:r>
          </w:p>
        </w:tc>
        <w:tc>
          <w:tcPr>
            <w:tcW w:w="2381"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"Лечебное дело"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выездной бригады скорой медицинской помощи</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"Лечебное дело" (для лиц, освоивших образовательную программу после 1 января 2023 г.)</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37.</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Мануальная терапия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мануальной терапии;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w:t>
            </w:r>
            <w:r w:rsidRPr="001E26F3">
              <w:rPr>
                <w:rFonts w:ascii="Times New Roman" w:hAnsi="Times New Roman" w:cs="Times New Roman"/>
                <w:color w:val="000000" w:themeColor="text1"/>
                <w:sz w:val="24"/>
                <w:szCs w:val="24"/>
              </w:rPr>
              <w:lastRenderedPageBreak/>
              <w:t>заместитель начальника) структурного подразделения (отдела, отделения, лаборатории, кабинета, отряда и другое) медицинской организации - врач мануальной терапии</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Высшее образование - специалитет по одной из специальностей: "Лечебное дело", "Остеопатия", </w:t>
            </w:r>
            <w:r w:rsidRPr="001E26F3">
              <w:rPr>
                <w:rFonts w:ascii="Times New Roman" w:hAnsi="Times New Roman" w:cs="Times New Roman"/>
                <w:color w:val="000000" w:themeColor="text1"/>
                <w:sz w:val="24"/>
                <w:szCs w:val="24"/>
              </w:rPr>
              <w:lastRenderedPageBreak/>
              <w:t>"Педиатрия"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"Мануальная терапия"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w:t>
            </w:r>
            <w:r w:rsidRPr="001E26F3">
              <w:rPr>
                <w:rFonts w:ascii="Times New Roman" w:hAnsi="Times New Roman" w:cs="Times New Roman"/>
                <w:color w:val="000000" w:themeColor="text1"/>
                <w:sz w:val="24"/>
                <w:szCs w:val="24"/>
              </w:rPr>
              <w:lastRenderedPageBreak/>
              <w:t>специальности "Мануальная терапия"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"Лечебная физкультура и спортивная медицина", "Неврология", "Нейрохирургия", "Общая врачебная практика (семейная медицина)", "Педиатрия", "Ревматология", "Рефлексотерапия", "Терапия", "Травматология и ортопедия", "Челюстно-лицевая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"Мануальная терапия"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"Остеопатия"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"Лечебная физкультура и спортивная медицина", "Рефлексотерапия"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"Мануальная терапия"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"Лечебная физкультура и спортивная медицина", "Неврология", "Общая </w:t>
            </w:r>
            <w:r w:rsidRPr="001E26F3">
              <w:rPr>
                <w:rFonts w:ascii="Times New Roman" w:hAnsi="Times New Roman" w:cs="Times New Roman"/>
                <w:color w:val="000000" w:themeColor="text1"/>
                <w:sz w:val="24"/>
                <w:szCs w:val="24"/>
              </w:rPr>
              <w:lastRenderedPageBreak/>
              <w:t>врачебная практика (семейная медицина)", "Педиатрия", "Ревматология", "Рефлексотерапия", "Терапия", "Травматология и ортопедия"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"Лечебная физкультура и спортивная медицина", "Неврология", "Общая врачебная практика (семейная медицина)", "Педиатрия", "Ревматология", "Рефлексотерапия", "Терапия", "Травматология и ортопедия"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"Мануальная терапия"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38.</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Медико-профилактическое дело</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общей гигиене;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врач-эпидемиолог;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гигиене детей и подростков</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 (для лиц, освоивших образовательную программу после 1 января 2016 г.)</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"Медико-профилактическое дело"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39.</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Медико-социальная экспертиза</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медико-социальной экспертизе;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медико-социальной экспертизе</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"Медико-социальная экспертиза"</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"Медико-социальная экспертиза"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одной из специальностей: "Гастроэнтерология", "Гериатрия", "Детская кардиология", "Детская </w:t>
            </w:r>
            <w:r w:rsidRPr="001E26F3">
              <w:rPr>
                <w:rFonts w:ascii="Times New Roman" w:hAnsi="Times New Roman" w:cs="Times New Roman"/>
                <w:color w:val="000000" w:themeColor="text1"/>
                <w:sz w:val="24"/>
                <w:szCs w:val="24"/>
              </w:rPr>
              <w:lastRenderedPageBreak/>
              <w:t>хирургия", "Детская онкология", "Детская эндокринология", "Кардиология", "Колопроктология", "Неврология", "Нейрохирургия", "Нефрология", "Общая врачебная практика (семейная медицина)", "Онкология", "Оториноларингология", "Офтальмология", "Педиатрия", "Психиатрия", "Пульмонология", "Ревматология", "Сердечно-сосудистая хирургия", "Сурдология-оториноларингология", "Терапия", "Травматология и ортопедия", "Урология", "Фтизиатрия",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"Медико-социальная экспертиза"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"Гастроэнтерология", "Гериатрия", "Детская кардиология", "Детская хирургия", "Детская онкология", "Детская эндокринология", "Кардиология", "Колопроктология", "Неврология", "Нефрология", "Общая врачебная практика (семейная медицина)", "Онкология", "Оториноларингология", "Офтальмология", "Педиатрия", "Психиатрия", "Пульмонология", "Ревматология", "Сурдология-оториноларингология", "Терапия", "Травматология и ортопедия", "Урология", "Фтизиатрия",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более 3 лет по одной из специальностей: "Гастроэнтерология", </w:t>
            </w:r>
            <w:r w:rsidRPr="001E26F3">
              <w:rPr>
                <w:rFonts w:ascii="Times New Roman" w:hAnsi="Times New Roman" w:cs="Times New Roman"/>
                <w:color w:val="000000" w:themeColor="text1"/>
                <w:sz w:val="24"/>
                <w:szCs w:val="24"/>
              </w:rPr>
              <w:lastRenderedPageBreak/>
              <w:t>"Гериатрия", "Детская кардиология", "Детская хирургия", "Детская онкология", "Детская эндокринология", "Кардиология", "Колопроктология", "Неврология", "Нефрология", "Общая врачебная практика (семейная медицина)", "Онкология", "Оториноларингология", "Офтальмология", "Педиатрия", "Психиатрия", "Пульмонология", "Ревматология", "Сурдология-оториноларингология", "Терапия", "Травматология и ортопедия", "Урология", "Фтизиатрия",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"Медико-социальная экспертиза"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tcBorders>
              <w:bottom w:val="nil"/>
            </w:tcBorders>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40.</w:t>
            </w:r>
          </w:p>
        </w:tc>
        <w:tc>
          <w:tcPr>
            <w:tcW w:w="1531" w:type="dxa"/>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биология</w:t>
            </w:r>
          </w:p>
        </w:tc>
        <w:tc>
          <w:tcPr>
            <w:tcW w:w="3742" w:type="dxa"/>
            <w:tcBorders>
              <w:bottom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Биолог;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врач-лаборант (прием на данную должность не осуществляется с 1 сентября 2026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биолог;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врач-лаборант (прием на данную должность не осуществляется с 1 сентября 2026 г.)</w:t>
            </w: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10 лет и более (при отсутствии перерыва в стаже 5 лет и более) на должностях: биолог, врач-бактериолог, врач-вирусолог, врач-генетик, врач-дезинфектолог, врач-паразитолог, врач клинической лабораторной диагностики, врач-клинический миколог, врач-лаборант, врач-лабораторный генетик, врач-лабораторный миколог, врач по санитарно-гигиеническим лабораторным исследованиям, химик-эксперт медицинской организации,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биолог, заведующий (начальник, заместитель начальника) </w:t>
            </w:r>
            <w:r w:rsidRPr="001E26F3">
              <w:rPr>
                <w:rFonts w:ascii="Times New Roman" w:hAnsi="Times New Roman" w:cs="Times New Roman"/>
                <w:color w:val="000000" w:themeColor="text1"/>
                <w:sz w:val="24"/>
                <w:szCs w:val="24"/>
              </w:rPr>
              <w:lastRenderedPageBreak/>
              <w:t>структурного подразделения (отдела, отделения, лаборатории, кабинета, отряда и другое) медицинской организации - врач-бактериолог,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врач-вирусолог,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врач-генетик,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врач-дезинфектолог,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клинической лабораторной диагностики,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врач-паразитолог,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врач-клинический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врач-лаборант,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w:t>
            </w:r>
            <w:r w:rsidRPr="001E26F3">
              <w:rPr>
                <w:rFonts w:ascii="Times New Roman" w:hAnsi="Times New Roman" w:cs="Times New Roman"/>
                <w:color w:val="000000" w:themeColor="text1"/>
                <w:sz w:val="24"/>
                <w:szCs w:val="24"/>
              </w:rPr>
              <w:lastRenderedPageBreak/>
              <w:t>лабораторный генетик,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врач-лабораторный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санитарно-гигиеническим лабораторным исследованиям,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химик-эксперт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направлению профессиональной деятельности (для лиц, освоивших образовательную программу до 1 сентября 2026 г.)</w:t>
            </w:r>
          </w:p>
        </w:tc>
        <w:tc>
          <w:tcPr>
            <w:tcW w:w="2381"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Повышение квалификации по специальности "Медицинская биология" не реже одного раза в 5 лет в течение всей трудовой деятельности</w:t>
            </w:r>
          </w:p>
        </w:tc>
      </w:tr>
      <w:tr w:rsidR="00280804" w:rsidRPr="001E26F3">
        <w:tblPrEx>
          <w:tblBorders>
            <w:insideH w:val="nil"/>
          </w:tblBorders>
        </w:tblPrEx>
        <w:tc>
          <w:tcPr>
            <w:tcW w:w="624" w:type="dxa"/>
            <w:tcBorders>
              <w:top w:val="nil"/>
            </w:tcBorders>
          </w:tcPr>
          <w:p w:rsidR="00D018F9" w:rsidRPr="001E26F3" w:rsidRDefault="00D018F9">
            <w:pPr>
              <w:pStyle w:val="ConsPlusNormal0"/>
              <w:jc w:val="both"/>
              <w:rPr>
                <w:rFonts w:ascii="Times New Roman" w:hAnsi="Times New Roman" w:cs="Times New Roman"/>
                <w:color w:val="000000" w:themeColor="text1"/>
                <w:sz w:val="24"/>
                <w:szCs w:val="24"/>
              </w:rPr>
            </w:pPr>
          </w:p>
        </w:tc>
        <w:tc>
          <w:tcPr>
            <w:tcW w:w="1531" w:type="dxa"/>
            <w:tcBorders>
              <w:top w:val="nil"/>
              <w:bottom w:val="nil"/>
            </w:tcBorders>
          </w:tcPr>
          <w:p w:rsidR="00D018F9" w:rsidRPr="001E26F3" w:rsidRDefault="00D018F9">
            <w:pPr>
              <w:pStyle w:val="ConsPlusNormal0"/>
              <w:jc w:val="both"/>
              <w:rPr>
                <w:rFonts w:ascii="Times New Roman" w:hAnsi="Times New Roman" w:cs="Times New Roman"/>
                <w:color w:val="000000" w:themeColor="text1"/>
                <w:sz w:val="24"/>
                <w:szCs w:val="24"/>
              </w:rPr>
            </w:pPr>
          </w:p>
        </w:tc>
        <w:tc>
          <w:tcPr>
            <w:tcW w:w="3742" w:type="dxa"/>
            <w:tcBorders>
              <w:top w:val="nil"/>
              <w:bottom w:val="nil"/>
            </w:tcBorders>
          </w:tcPr>
          <w:p w:rsidR="00D018F9" w:rsidRPr="001E26F3" w:rsidRDefault="00D018F9">
            <w:pPr>
              <w:pStyle w:val="ConsPlusNormal0"/>
              <w:jc w:val="both"/>
              <w:rPr>
                <w:rFonts w:ascii="Times New Roman" w:hAnsi="Times New Roman" w:cs="Times New Roman"/>
                <w:color w:val="000000" w:themeColor="text1"/>
                <w:sz w:val="24"/>
                <w:szCs w:val="24"/>
              </w:rPr>
            </w:pPr>
          </w:p>
        </w:tc>
        <w:tc>
          <w:tcPr>
            <w:tcW w:w="5329" w:type="dxa"/>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от 5 лет до 10 лет (при отсутствии перерыва в стаже 5 лет и более) на должностях: биолог, врач-бактериолог, врач-вирусолог, врач-генетик, врач-дезинфектолог, врач-паразитолог, врач клинической лабораторной диагностики, врач-клинический миколог, врач-лаборант, врач-лабораторный генетик, врач-лабораторный миколог, врач по санитарно-гигиеническим лабораторным исследованиям, химик-эксперт медицинской организации, заведующий </w:t>
            </w:r>
            <w:r w:rsidRPr="001E26F3">
              <w:rPr>
                <w:rFonts w:ascii="Times New Roman" w:hAnsi="Times New Roman" w:cs="Times New Roman"/>
                <w:color w:val="000000" w:themeColor="text1"/>
                <w:sz w:val="24"/>
                <w:szCs w:val="24"/>
              </w:rPr>
              <w:lastRenderedPageBreak/>
              <w:t xml:space="preserve">(начальник, заместитель начальника) структурного подразделения (отдела, отделения, лаборатории, кабинета, отряда и другое) медицинской организации - биолог,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врач-бактериолог,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врач-вирусолог,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врач-генетик,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врач-дезинфектолог,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клинической лабораторной диагностики,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врач-паразитолог,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врач-клинический миколог, заведующий (начальник, заместитель начальника) структурного подразделения (отдела, отделения, лаборатории, кабинета, отряда и </w:t>
            </w:r>
            <w:r w:rsidRPr="001E26F3">
              <w:rPr>
                <w:rFonts w:ascii="Times New Roman" w:hAnsi="Times New Roman" w:cs="Times New Roman"/>
                <w:color w:val="000000" w:themeColor="text1"/>
                <w:sz w:val="24"/>
                <w:szCs w:val="24"/>
              </w:rPr>
              <w:lastRenderedPageBreak/>
              <w:t>другое) медицинской организации - врач-лаборант, заведующий (начальник, заместитель начальника)</w:t>
            </w:r>
          </w:p>
        </w:tc>
        <w:tc>
          <w:tcPr>
            <w:tcW w:w="2381" w:type="dxa"/>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val="restart"/>
          </w:tcPr>
          <w:p w:rsidR="00D018F9" w:rsidRPr="001E26F3" w:rsidRDefault="00D018F9">
            <w:pPr>
              <w:pStyle w:val="ConsPlusNormal0"/>
              <w:jc w:val="both"/>
              <w:rPr>
                <w:rFonts w:ascii="Times New Roman" w:hAnsi="Times New Roman" w:cs="Times New Roman"/>
                <w:color w:val="000000" w:themeColor="text1"/>
                <w:sz w:val="24"/>
                <w:szCs w:val="24"/>
              </w:rPr>
            </w:pPr>
          </w:p>
        </w:tc>
        <w:tc>
          <w:tcPr>
            <w:tcW w:w="1531"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Borders>
              <w:top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структурного подразделения (отдела, отделения, лаборатории, кабинета, отряда и другое) медицинской организации - врач-лабораторный генетик,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врач-лабораторный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санитарно-гигиеническим лабораторным исследованиям,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химик-эксперт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образование - бакалавриат, специалитет, магистратура по одной из специальностей (одному из направлений подготовки): "Биоинженерия и биоинформатика", "Биоинженерия, биоинформатика", "Биология", "Биомедицинская инженерия", "Биотехнология", "Биофизика", "Биохимия", "Биохимическая физика", "Биоэкология", "Генетика", </w:t>
            </w:r>
            <w:r w:rsidRPr="001E26F3">
              <w:rPr>
                <w:rFonts w:ascii="Times New Roman" w:hAnsi="Times New Roman" w:cs="Times New Roman"/>
                <w:color w:val="000000" w:themeColor="text1"/>
                <w:sz w:val="24"/>
                <w:szCs w:val="24"/>
              </w:rPr>
              <w:lastRenderedPageBreak/>
              <w:t>"Микробиология", "Молекулярная биология", "Физиология", "Химическая технология биологически активных соединений", "Химическая технология биологически активных веществ", "Химическая технология синтетических биологически активных веществ", "Химическая технология и биотехнология", "Фармация", "Фундаментальная и прикладная биология", "Фундаментальная, прикладная и синтетическая биология"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по одной из специальностей (одному из направлений подготовки): "Биоинженерия и биоинформатика", "Биоинженерия, биоинформатика", "Биология", "Биомедицинская инженерия", "Биотехнология", "Биофизика", "Биохимия", "Биохимическая физика", "Биоэкология", "Генетика", "Микробиология", "Молекулярная биология", "Физиология", "Химическая технология биологически активных соединений", "Химическая технология биологически активных веществ", "Химическая технология синтетических биологически активных веществ", "Химическая технология и биотехнология", "Фармация", "Фундаментальная и прикладная биология", "Фундаментальная, прикладная и синтетическая биология"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профессиональная переподготовка по </w:t>
            </w:r>
            <w:r w:rsidRPr="001E26F3">
              <w:rPr>
                <w:rFonts w:ascii="Times New Roman" w:hAnsi="Times New Roman" w:cs="Times New Roman"/>
                <w:color w:val="000000" w:themeColor="text1"/>
                <w:sz w:val="24"/>
                <w:szCs w:val="24"/>
              </w:rPr>
              <w:lastRenderedPageBreak/>
              <w:t>специальности "Медицинская биология"</w:t>
            </w:r>
          </w:p>
        </w:tc>
        <w:tc>
          <w:tcPr>
            <w:tcW w:w="238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41.</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биофизика</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функциональной диагностики;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физик</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"Медицинская биофизика" (для лиц, освоивших образовательную программу после 1 января 2016 г.)</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"Медицинская биофизика"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42.</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биохимия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клинической лабораторной диагностики</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"Медицинская биохимия" (для лиц, освоивших образовательную программу после 1 января 2016 г.)</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"Медицинская биохимия" не реже одного раза в 5 лет в течение всей трудовой деятельности</w:t>
            </w:r>
          </w:p>
        </w:tc>
      </w:tr>
      <w:tr w:rsidR="00280804" w:rsidRPr="001E26F3">
        <w:tc>
          <w:tcPr>
            <w:tcW w:w="624" w:type="dxa"/>
            <w:vMerge w:val="restart"/>
            <w:tcBorders>
              <w:bottom w:val="nil"/>
            </w:tcBorders>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43.</w:t>
            </w:r>
          </w:p>
        </w:tc>
        <w:tc>
          <w:tcPr>
            <w:tcW w:w="153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зоология</w:t>
            </w: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Зоолог;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энтомолог;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зоолог;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кабинета, отряда и другое) </w:t>
            </w:r>
            <w:r w:rsidRPr="001E26F3">
              <w:rPr>
                <w:rFonts w:ascii="Times New Roman" w:hAnsi="Times New Roman" w:cs="Times New Roman"/>
                <w:color w:val="000000" w:themeColor="text1"/>
                <w:sz w:val="24"/>
                <w:szCs w:val="24"/>
              </w:rPr>
              <w:lastRenderedPageBreak/>
              <w:t>медицинской организации - энтомолог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10 лет и более (при отсутствии перерыва в стаже 5 лет и более) на должностях: зоолог, биолог, энтомолог,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зоолог, заведующий (начальник, заместитель начальника) структурного подразделения (отдела, отделения, </w:t>
            </w:r>
            <w:r w:rsidRPr="001E26F3">
              <w:rPr>
                <w:rFonts w:ascii="Times New Roman" w:hAnsi="Times New Roman" w:cs="Times New Roman"/>
                <w:color w:val="000000" w:themeColor="text1"/>
                <w:sz w:val="24"/>
                <w:szCs w:val="24"/>
              </w:rPr>
              <w:lastRenderedPageBreak/>
              <w:t>лаборатории, кабинета, отряда и другое) медицинской организации - биолог,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энтомолог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направлению профессиональной деятельности (для лиц, освоивших образовательную программу до 1 сентября 2026 г.)</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Повышение квалификации по специальности "Медицинская зоология" не 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от 5 лет до 10 лет (при отсутствии перерыва в стаже 5 лет и более) на должностях: зоолог, биолог, энтомолог,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зоолог,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биолог,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энтомолог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профессиональная переподготовка по направлению профессиональной деятельности (для лиц, освоивших образовательную программу </w:t>
            </w:r>
            <w:r w:rsidRPr="001E26F3">
              <w:rPr>
                <w:rFonts w:ascii="Times New Roman" w:hAnsi="Times New Roman" w:cs="Times New Roman"/>
                <w:color w:val="000000" w:themeColor="text1"/>
                <w:sz w:val="24"/>
                <w:szCs w:val="24"/>
              </w:rPr>
              <w:lastRenderedPageBreak/>
              <w:t>до 1 сентября 2026 г.)</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по одной из специальностей (одному из направлений подготовки): "Агрохимия и почвоведение", "Антропология", "Биология", "Биоинженерия и биоинформатика", "Биоинженерия, биоинформатика", "Биологическая инженерия", "Биотехнология", "Биохимия", "Биофизика", "Биохимическая физика", "Биоэкология", "Ботаника", "Ветеринария", "Ветеринарно-санитарная экспертиза", "Ветеринарная санитария", "Ветеринария и зоотехния", "Генетика", "География", "Зоология", "Зоология и ботаника", "Зоотехния", "Микробиология", "Охрана окружающей среды и рациональное использование природных ресурсов", "Педагогическое образование", "Педагогика и психология", "Педагогика", "Почвоведение", "Природопользование", "Физиология", "Фундаментальная и прикладная биология", "Фундаментальная, прикладная и синтетическая биология", "Химия", "Экология и природопользование", "Экология"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Borders>
              <w:top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дополнительное профессиональное образование по направлению профессиональной деятельности (для лиц, освоивших образовательную программу до 1 сентября 2026 г.)</w:t>
            </w:r>
          </w:p>
        </w:tc>
        <w:tc>
          <w:tcPr>
            <w:tcW w:w="2381"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образование - бакалавриат, специалитет, магистратура по одной из специальностей (одному из направлений подготовки): "Агрохимия и почвоведение", "Антропология", "Биология", </w:t>
            </w:r>
            <w:r w:rsidRPr="001E26F3">
              <w:rPr>
                <w:rFonts w:ascii="Times New Roman" w:hAnsi="Times New Roman" w:cs="Times New Roman"/>
                <w:color w:val="000000" w:themeColor="text1"/>
                <w:sz w:val="24"/>
                <w:szCs w:val="24"/>
              </w:rPr>
              <w:lastRenderedPageBreak/>
              <w:t>"Биоинженерия и биоинформатика", "Биоинженерия, биоинформатика", "Биологическая инженерия", "Биотехнология", "Биохимия", "Биофизика", "Биохимическая физика", "Биоэкология", "Ботаника", "Ветеринария", "Ветеринарно-санитарная экспертиза", "Ветеринарная санитария", "Ветеринария и зоотехния", "Генетика", "География", "Зоология", "Зоология и ботаника", "Зоотехния", "Микробиология", "Охрана окружающей среды и рациональное использование природных ресурсов", "Педагогическое образование", "Педагогика и психология", "Педагогика", "Почвоведение", "Природопользование", "Физиология", "Фундаментальная и прикладная биология", "Фундаментальная, прикладная и синтетическая биология", "Химия", "Экология и природопользование", "Экология"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"Медицинская зоология"</w:t>
            </w:r>
          </w:p>
        </w:tc>
        <w:tc>
          <w:tcPr>
            <w:tcW w:w="238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44.</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кибернетика</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Врач-кибернетик;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врач-методист;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врач-статистик;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врач-кибернетик;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w:t>
            </w:r>
            <w:r w:rsidRPr="001E26F3">
              <w:rPr>
                <w:rFonts w:ascii="Times New Roman" w:hAnsi="Times New Roman" w:cs="Times New Roman"/>
                <w:color w:val="000000" w:themeColor="text1"/>
                <w:sz w:val="24"/>
                <w:szCs w:val="24"/>
              </w:rPr>
              <w:lastRenderedPageBreak/>
              <w:t>(отдела, отделения, лаборатории, кабинета, отряда и другое) медицинской организации - врач-методист;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врач-статистик</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специальности "Медицинская кибернетика" (для лиц, освоивших образовательную программу после 1 января 2016 г.)</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"Медицинская кибернетика"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45.</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логопедия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логопед;</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медицинский логопед</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по одной из специальностей (одному из направлений подготовки): "Биология", "Дефектология", "Дошкольное дефектологическое образование", "Клиническая психология", "Логопедия", "Логопедия с дополнительной специальностью филология", "Олигофренопедагогика", "Олигофренопедагогика с дополнительной специальностью логопедия", "Педагогика", "Педагогическое образование", "Педагогика и психология", "Психология", "Психолого-педагогическое образование", "Социальная педагогика", "Специальная психология", "Социология", "Специальное (дефектологическое) образование", "Специальная дошкольная педагогика и психология", "Сурдопедагогика", "Сурдопедагогика с дополнительной специальностью логопедия", "Тифлопедагогика", "Тифлопедагогика с дополнительной специальностью логопедия", "Филология"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профессиональная переподготовка по направлению профессиональной деятельности </w:t>
            </w:r>
            <w:r w:rsidRPr="001E26F3">
              <w:rPr>
                <w:rFonts w:ascii="Times New Roman" w:hAnsi="Times New Roman" w:cs="Times New Roman"/>
                <w:color w:val="000000" w:themeColor="text1"/>
                <w:sz w:val="24"/>
                <w:szCs w:val="24"/>
              </w:rPr>
              <w:lastRenderedPageBreak/>
              <w:t>(для лиц, освоивших образовательную программу до 1 сентября 2026 г.)</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Повышение квалификации по специальности "Медицинская логопедия"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по одной из специальностей (одному из направлений подготовки): "Биология", "Дефектология", "Дошкольное дефектологическое образование", "Клиническая психология", "Логопедия", "Логопедия с дополнительной специальностью филология", "Олигофренопедагогика", "Олигофренопедагогика с дополнительной специальностью логопедия", "Педагогика", "Педагогическое образование", "Педагогика и психология", "Психология", "Психолого-педагогическое образование", "Социальная педагогика", "Специальная психология", "Социология", "Специальное (дефектологическое) образование", "Специальная дошкольная педагогика и психология", "Сурдопедагогика", "Сурдопедагогика с дополнительной специальностью логопедия", "Тифлопедагогика", "Тифлопедагогика с дополнительной специальностью логопедия", "Филология"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"Медицинская логопедия"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46.</w:t>
            </w:r>
          </w:p>
        </w:tc>
        <w:tc>
          <w:tcPr>
            <w:tcW w:w="153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микробиология</w:t>
            </w: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Врач-медицинский микробиолог;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структурного подразделения микробиологического профиля (отдела, отделения, лаборатории, кабинета, отряда) медицинской организации - врач-медицинский микробиолог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ординатуре по специальности </w:t>
            </w:r>
            <w:r w:rsidRPr="001E26F3">
              <w:rPr>
                <w:rFonts w:ascii="Times New Roman" w:hAnsi="Times New Roman" w:cs="Times New Roman"/>
                <w:color w:val="000000" w:themeColor="text1"/>
                <w:sz w:val="24"/>
                <w:szCs w:val="24"/>
              </w:rPr>
              <w:lastRenderedPageBreak/>
              <w:t>"Медицинская микробиология"</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"Медицинская микробиология" не реже одного раза в 5 лет в течение всей трудовой </w:t>
            </w:r>
            <w:r w:rsidRPr="001E26F3">
              <w:rPr>
                <w:rFonts w:ascii="Times New Roman" w:hAnsi="Times New Roman" w:cs="Times New Roman"/>
                <w:color w:val="000000" w:themeColor="text1"/>
                <w:sz w:val="24"/>
                <w:szCs w:val="24"/>
              </w:rPr>
              <w:lastRenderedPageBreak/>
              <w:t>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укрупненных групп специальностей "Клиническая медицина" или "Науки о здоровье и профилактическая медицина"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"Медицинская микробиология"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одной из специальностей: "Бактериология", "Вирусология", "Лабораторная микология", "Паразитология"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"Медицинская микробиология"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образование - специалитет по одной из специальностей: "Лечебное дело", "Медико-профилактическое дело", "Медицинская биохимия", "Педиатрия", "Стоматология", "Медицинская биофизика", "Медицинская </w:t>
            </w:r>
            <w:r w:rsidRPr="001E26F3">
              <w:rPr>
                <w:rFonts w:ascii="Times New Roman" w:hAnsi="Times New Roman" w:cs="Times New Roman"/>
                <w:color w:val="000000" w:themeColor="text1"/>
                <w:sz w:val="24"/>
                <w:szCs w:val="24"/>
              </w:rPr>
              <w:lastRenderedPageBreak/>
              <w:t>кибернетика"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Borders>
              <w:top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10 лет и более (при отсутствии перерыва в стаже 5 лет и более) на должностях: врач-бактериолог, врач-вирусолог, врач-клинический миколог, врач-лабораторный миколог, врач-паразитолог,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врач-бактериолог,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врач-вирусолог,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врач-клинический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врач-лабораторный миколог,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врач-паразитолог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"Медицинская микробиология"</w:t>
            </w:r>
          </w:p>
        </w:tc>
        <w:tc>
          <w:tcPr>
            <w:tcW w:w="238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47.</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психология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психолог;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w:t>
            </w:r>
            <w:r w:rsidRPr="001E26F3">
              <w:rPr>
                <w:rFonts w:ascii="Times New Roman" w:hAnsi="Times New Roman" w:cs="Times New Roman"/>
                <w:color w:val="000000" w:themeColor="text1"/>
                <w:sz w:val="24"/>
                <w:szCs w:val="24"/>
              </w:rPr>
              <w:lastRenderedPageBreak/>
              <w:t>структурного подразделения (отдела, отделения, лаборатории, кабинета, отряда и другое) медицинской организации - медицинский психолог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Высшее образование - бакалавриат, специалитет, магистратура без предъявления требований к квалификации и специальности (направлению </w:t>
            </w:r>
            <w:r w:rsidRPr="001E26F3">
              <w:rPr>
                <w:rFonts w:ascii="Times New Roman" w:hAnsi="Times New Roman" w:cs="Times New Roman"/>
                <w:color w:val="000000" w:themeColor="text1"/>
                <w:sz w:val="24"/>
                <w:szCs w:val="24"/>
              </w:rPr>
              <w:lastRenderedPageBreak/>
              <w:t>подготовки)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5 лет и более (при отсутствии перерыва в стаже 5 лет и более) на должностях: медицинский психолог,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медицинский психолог, врач-психиатр, врач-психиатр участковый, врач-психиатр детский, врач-психиатр детский участковый, врач-психиатр подростковый, врач-психиатр подростковый участковый, врач-психиатр-нарколог, врач-психиатр-нарколог участковый, врач-психотерапевт, врач-судебно-психиатрический эксперт, врач-сексолог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w:t>
            </w:r>
            <w:r w:rsidRPr="001E26F3">
              <w:rPr>
                <w:rFonts w:ascii="Times New Roman" w:hAnsi="Times New Roman" w:cs="Times New Roman"/>
                <w:color w:val="000000" w:themeColor="text1"/>
                <w:sz w:val="24"/>
                <w:szCs w:val="24"/>
              </w:rPr>
              <w:lastRenderedPageBreak/>
              <w:t>"Медицинская психология"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"Клиническая психология"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"Психология" по образовательной программе (профилю, направлению, специализации) "Клиническая психология"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по одной из специальностей (одному из направлений подготовки): "Психология", "Психология служебной деятельности"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по одной из специальностей (одному из направлений подготовки): "Психология", "Психология служебной деятельности"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"Медицинская психология"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48.</w:t>
            </w:r>
          </w:p>
        </w:tc>
        <w:tc>
          <w:tcPr>
            <w:tcW w:w="153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физика</w:t>
            </w:r>
          </w:p>
        </w:tc>
        <w:tc>
          <w:tcPr>
            <w:tcW w:w="3742" w:type="dxa"/>
            <w:vMerge w:val="restart"/>
            <w:tcBorders>
              <w:bottom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физик;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эксперт-физик по контролю за источниками ионизирующих и неионизирующих излучений;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медицинский физик;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эксперт-физик по контролю за источниками ионизирующих и неионизирующих излучений</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10 лет и более (при отсутствии перерыва в стаже 5 лет и более) на должностях: медицинский физик, эксперт-физик по контролю за источниками ионизирующих и неионизирующих излучений,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медицинский физик,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эксперт-физик по контролю за источниками ионизирующих и неионизирующих излучений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направлению </w:t>
            </w:r>
            <w:r w:rsidRPr="001E26F3">
              <w:rPr>
                <w:rFonts w:ascii="Times New Roman" w:hAnsi="Times New Roman" w:cs="Times New Roman"/>
                <w:color w:val="000000" w:themeColor="text1"/>
                <w:sz w:val="24"/>
                <w:szCs w:val="24"/>
              </w:rPr>
              <w:lastRenderedPageBreak/>
              <w:t>профессиональной деятельности (для лиц, освоивших образовательную программу до 1 сентября 2026 г.)</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Повышение квалификации по специальности "Медицинская физика" не 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от 5 лет до 10 лет (при отсутствии перерыва в стаже 5 лет и более) на должностях: медицинский физик, эксперт-физик по контролю за источниками ионизирующих и неионизирующих излучений,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медицинский физик,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эксперт-физик по контролю за источниками ионизирующих и неионизирующих излучений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"Физика", "Физика атомного ядра и частиц"</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дополнительное профессиональное образование по направлению профессиональной деятельности </w:t>
            </w:r>
            <w:r w:rsidRPr="001E26F3">
              <w:rPr>
                <w:rFonts w:ascii="Times New Roman" w:hAnsi="Times New Roman" w:cs="Times New Roman"/>
                <w:color w:val="000000" w:themeColor="text1"/>
                <w:sz w:val="24"/>
                <w:szCs w:val="24"/>
              </w:rPr>
              <w:lastRenderedPageBreak/>
              <w:t>(для лиц, освоивших образовательную программу до 1 сентября 2026 г.)</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магистратура по специальности (направлению подготовки) "Медицинская физика"</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по одной из специальностей (одному из направлений подготовки): "Биотехнические системы и технологии", "Биотехнические и медицинские аппараты и системы", "Биотехнология", "Биофизика", "Инженерное дело в медико-биологической практике", "Медико-профилактическое дело", "Медицинская физика", "Прикладная математика", "Прикладные математика и физика", "Радиационная безопасность человека и окружающей среды", "Радиофизика и электроника", "Радиофизика", "Техническая физика", "Физика атомного ядра и частиц", "Физика", "Физическая электроника", "Фундаментальная и прикладная физика", "Ядерные реакторы и материалы", "Ядерные реакторы и энергетические установки", "Ядерная энергетика и теплофизика", "Ядерные физика и технологии"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"Медицинская физика"</w:t>
            </w:r>
          </w:p>
        </w:tc>
        <w:tc>
          <w:tcPr>
            <w:tcW w:w="238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49.</w:t>
            </w:r>
          </w:p>
        </w:tc>
        <w:tc>
          <w:tcPr>
            <w:tcW w:w="153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эмбриология</w:t>
            </w:r>
          </w:p>
        </w:tc>
        <w:tc>
          <w:tcPr>
            <w:tcW w:w="3742" w:type="dxa"/>
            <w:vMerge w:val="restart"/>
            <w:tcBorders>
              <w:bottom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Эмбриолог;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w:t>
            </w:r>
            <w:r w:rsidRPr="001E26F3">
              <w:rPr>
                <w:rFonts w:ascii="Times New Roman" w:hAnsi="Times New Roman" w:cs="Times New Roman"/>
                <w:color w:val="000000" w:themeColor="text1"/>
                <w:sz w:val="24"/>
                <w:szCs w:val="24"/>
              </w:rPr>
              <w:lastRenderedPageBreak/>
              <w:t>кабинета, отряда и другое) медицинской организации - эмбриолог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стаж работы 10 лет и более (при отсутствии перерыва в стаже 5 лет и более) на должностях: эмбриолог,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эмбриолог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направлению профессиональной деятельности (для лиц, освоивших образовательную программу до 1 сентября 2026 г.)</w:t>
            </w:r>
          </w:p>
        </w:tc>
        <w:tc>
          <w:tcPr>
            <w:tcW w:w="2381" w:type="dxa"/>
            <w:vMerge w:val="restart"/>
            <w:tcBorders>
              <w:bottom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"Медицинская эмбриология" не </w:t>
            </w:r>
            <w:r w:rsidRPr="001E26F3">
              <w:rPr>
                <w:rFonts w:ascii="Times New Roman" w:hAnsi="Times New Roman" w:cs="Times New Roman"/>
                <w:color w:val="000000" w:themeColor="text1"/>
                <w:sz w:val="24"/>
                <w:szCs w:val="24"/>
              </w:rPr>
              <w:lastRenderedPageBreak/>
              <w:t>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от 5 лет до 10 лет (при отсутствии перерыва в стаже 5 лет и более) на должностях: эмбриолог,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эмбриолог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образование - специалитет по одной из специальностей "Биоинженерия и биоинформатика", "Биоинженерия и биомедицина", "Биология развития, эмбриология", "Биология", "Биотехнология", "Биофизика", "Биохимия", "Биоэкология", "Ветеринария", "Генетика", "Генная инженерия", </w:t>
            </w:r>
            <w:r w:rsidRPr="001E26F3">
              <w:rPr>
                <w:rFonts w:ascii="Times New Roman" w:hAnsi="Times New Roman" w:cs="Times New Roman"/>
                <w:color w:val="000000" w:themeColor="text1"/>
                <w:sz w:val="24"/>
                <w:szCs w:val="24"/>
              </w:rPr>
              <w:lastRenderedPageBreak/>
              <w:t>"Зоология", "Иммунология", "Клеточная биология", "Лечебное дело", "Медико-профилактическое дело", "Медицинская биофизика", "Медицинская биохимия", "Медицинская кибернетика", "Микробиология", "Молекулярная биология", "Остеопатия", "Педиатрия", "Стоматология", "Фармация", "Физиология", "Фундаментальная и прикладная биология", "Эмбриология"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дополнительное профессиональное образование по направлению профессиональной деятельности (для лиц, освоивших образовательную программу до 1 сентября 2026 г.)</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по одному из направлений подготовки: "Биология", "Биотехнология", "Зоотехния", "Почвоведение", "Экология и природопользование"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магистратура по одному из направлений подготовки: "Биология", "Биотехнология", "Зоотехния"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дополнительное профессиональное образование по направлению профессиональной деятельности (для лиц, освоивших образовательную программу до 1 сентября 2026 г.)</w:t>
            </w:r>
          </w:p>
        </w:tc>
        <w:tc>
          <w:tcPr>
            <w:tcW w:w="2381" w:type="dxa"/>
            <w:vMerge w:val="restart"/>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образование - специалитет по одной из специальностей: "Биоинженерия и биоинформатика", "Биоинженерия и биомедицина", "Биология развития, эмбриология", "Биология", "Биотехнология", "Биофизика", "Биохимия", "Биоэкология", "Ветеринария", "Генетика", "Генная инженерия", </w:t>
            </w:r>
            <w:r w:rsidRPr="001E26F3">
              <w:rPr>
                <w:rFonts w:ascii="Times New Roman" w:hAnsi="Times New Roman" w:cs="Times New Roman"/>
                <w:color w:val="000000" w:themeColor="text1"/>
                <w:sz w:val="24"/>
                <w:szCs w:val="24"/>
              </w:rPr>
              <w:lastRenderedPageBreak/>
              <w:t>"Зоология", "Иммунология", "Клеточная биология", "Лечебное дело", "Медико-профилактическое дело", "Медицинская биофизика", "Медицинская биохимия", "Медицинская кибернетика", "Микробиология", "Молекулярная биология", "Остеопатия", "Педиатрия", "Стоматология", "Фармация", "Физиология", "Фундаментальная и прикладная биология", "Эмбриология"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"Медицинская эмбриология"</w:t>
            </w:r>
          </w:p>
        </w:tc>
        <w:tc>
          <w:tcPr>
            <w:tcW w:w="238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по одному из направлений подготовки: "Биология", "Биотехнология", "Зоотехния", "Почвоведение", "Экология и природопользование"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магистратура по одному из направлений подготовки: "Биология", "Биотехнология", "Зоотехния"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"Медицинская эмбриология"</w:t>
            </w:r>
          </w:p>
        </w:tc>
        <w:tc>
          <w:tcPr>
            <w:tcW w:w="238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50.</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массаж</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по массажу (медицинский брат по массажу)</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"Остеопатия", "Педиатрия",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"Медицинский массаж"</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"Медицинский массаж"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по направлению подготовки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профессиональная переподготовка по </w:t>
            </w:r>
            <w:r w:rsidRPr="001E26F3">
              <w:rPr>
                <w:rFonts w:ascii="Times New Roman" w:hAnsi="Times New Roman" w:cs="Times New Roman"/>
                <w:color w:val="000000" w:themeColor="text1"/>
                <w:sz w:val="24"/>
                <w:szCs w:val="24"/>
              </w:rPr>
              <w:lastRenderedPageBreak/>
              <w:t>специальности "Медицинский массаж"</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51.</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Неврология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Врач-невролог;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врач-невролог;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"Неврология"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"Неврология"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"Нейрохирургия", "Общая врачебная практика (семейная медицина)", "Педиатрия",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"Неврология"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"Общая врачебная практика (семейная медицина)", "Педиатрия",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"Общая врачебная практика (семейная медицина)", "Педиатрия", "Терапия",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"Неврология"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52.</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Нейропсихол</w:t>
            </w:r>
            <w:r w:rsidRPr="001E26F3">
              <w:rPr>
                <w:rFonts w:ascii="Times New Roman" w:hAnsi="Times New Roman" w:cs="Times New Roman"/>
                <w:color w:val="000000" w:themeColor="text1"/>
                <w:sz w:val="24"/>
                <w:szCs w:val="24"/>
              </w:rPr>
              <w:lastRenderedPageBreak/>
              <w:t>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Нейропсихолог;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нейропсихолог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Высшее образование - специалитет по </w:t>
            </w:r>
            <w:r w:rsidRPr="001E26F3">
              <w:rPr>
                <w:rFonts w:ascii="Times New Roman" w:hAnsi="Times New Roman" w:cs="Times New Roman"/>
                <w:color w:val="000000" w:themeColor="text1"/>
                <w:sz w:val="24"/>
                <w:szCs w:val="24"/>
              </w:rPr>
              <w:lastRenderedPageBreak/>
              <w:t>специальности "Клиническая психология" по образовательной программе (профилю, направлению, специализации) "Нейропсихология"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w:t>
            </w:r>
            <w:r w:rsidRPr="001E26F3">
              <w:rPr>
                <w:rFonts w:ascii="Times New Roman" w:hAnsi="Times New Roman" w:cs="Times New Roman"/>
                <w:color w:val="000000" w:themeColor="text1"/>
                <w:sz w:val="24"/>
                <w:szCs w:val="24"/>
              </w:rPr>
              <w:lastRenderedPageBreak/>
              <w:t>квалификации по специальности "Нейропсихология"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"Клиническая психология" (за исключением образовательной программы (профиля, направления, специализации) "Нейропсихология")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дополнительное профессиональное образование по направлению профессиональной деятельности (для лиц, освоивших образовательную программу до 1 сентября 2026 г.)</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по одной из специальностей (одному из направлений подготовки): "Психология", "Психология служебной деятельности"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дополнительное профессиональное образование по направлению профессиональной деятельности (для лиц, освоивших образовательную программу до 1 сентября 2026 г.)</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"Клиническая психология" по образовательной программе (профилю, направлению, специализации) за исключением "Нейропсихология"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"Нейропсихология"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образование - бакалавриат, специалитет, магистратура по одной из специальностей </w:t>
            </w:r>
            <w:r w:rsidRPr="001E26F3">
              <w:rPr>
                <w:rFonts w:ascii="Times New Roman" w:hAnsi="Times New Roman" w:cs="Times New Roman"/>
                <w:color w:val="000000" w:themeColor="text1"/>
                <w:sz w:val="24"/>
                <w:szCs w:val="24"/>
              </w:rPr>
              <w:lastRenderedPageBreak/>
              <w:t>(одному из направлений подготовки): "Психология", "Психология служебной деятельности"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"Нейропсихология"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53.</w:t>
            </w:r>
          </w:p>
        </w:tc>
        <w:tc>
          <w:tcPr>
            <w:tcW w:w="1531"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Нейрохирургия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Врач-нейрохирург;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врач-нейрохирург;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"Нейрохирургия"</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"Нейрохирургия"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54.</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Неонатология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Врач-неонатолог;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w:t>
            </w:r>
            <w:r w:rsidRPr="001E26F3">
              <w:rPr>
                <w:rFonts w:ascii="Times New Roman" w:hAnsi="Times New Roman" w:cs="Times New Roman"/>
                <w:color w:val="000000" w:themeColor="text1"/>
                <w:sz w:val="24"/>
                <w:szCs w:val="24"/>
              </w:rPr>
              <w:lastRenderedPageBreak/>
              <w:t>кабинета, отряда и другое) медицинской организации - врач-неонатолог;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"Неонатология"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специальности "Неонатология" не реже одного раза в 5 </w:t>
            </w:r>
            <w:r w:rsidRPr="001E26F3">
              <w:rPr>
                <w:rFonts w:ascii="Times New Roman" w:hAnsi="Times New Roman" w:cs="Times New Roman"/>
                <w:color w:val="000000" w:themeColor="text1"/>
                <w:sz w:val="24"/>
                <w:szCs w:val="24"/>
              </w:rPr>
              <w:lastRenderedPageBreak/>
              <w:t>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"Анестезиология-реаниматология",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"Неонатология"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"Анестезиология-реаниматология",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"Неонатология"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55.</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Нефрология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Врач-нефролог;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врач-нефролог;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врач приемного отделения (наименование должности дополняется наименованием </w:t>
            </w:r>
            <w:r w:rsidRPr="001E26F3">
              <w:rPr>
                <w:rFonts w:ascii="Times New Roman" w:hAnsi="Times New Roman" w:cs="Times New Roman"/>
                <w:color w:val="000000" w:themeColor="text1"/>
                <w:sz w:val="24"/>
                <w:szCs w:val="24"/>
              </w:rPr>
              <w:lastRenderedPageBreak/>
              <w:t>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"Нефрология"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"Нефрология"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одной из специальностей: "Анестезиология-реаниматология", "Гастроэнтерология", "Детская </w:t>
            </w:r>
            <w:r w:rsidRPr="001E26F3">
              <w:rPr>
                <w:rFonts w:ascii="Times New Roman" w:hAnsi="Times New Roman" w:cs="Times New Roman"/>
                <w:color w:val="000000" w:themeColor="text1"/>
                <w:sz w:val="24"/>
                <w:szCs w:val="24"/>
              </w:rPr>
              <w:lastRenderedPageBreak/>
              <w:t>хирургия", "Детская урология-андрология", "Детская эндокринология", "Кардиология", "Общая врачебная практика (семейная медицина)", "Педиатрия", "Терапия", "Урология",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"Нефрология"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"Гастроэнтерология", "Детская хирургия", "Детская урология-андрология", "Детская эндокринология", "Кардиология", "Общая врачебная практика (семейная медицина)", "Педиатрия", "Терапия", "Урология",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"Анестезиология-реаниматология", "Гастроэнтерология", "Детская хирургия", "Детская урология-андрология", "Детская эндокринология", "Кардиология", "Общая врачебная практика (семейная медицина)", "Педиатрия", "Терапия", "Урология",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"Нефрология"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56.</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Нутрициология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Нутрициолог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по направлению подготовки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профессиональная переподготовка по специальности "Нутрициология" в объеме не менее 1296 часов</w:t>
            </w:r>
          </w:p>
        </w:tc>
        <w:tc>
          <w:tcPr>
            <w:tcW w:w="2381"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w:t>
            </w:r>
            <w:r w:rsidRPr="001E26F3">
              <w:rPr>
                <w:rFonts w:ascii="Times New Roman" w:hAnsi="Times New Roman" w:cs="Times New Roman"/>
                <w:color w:val="000000" w:themeColor="text1"/>
                <w:sz w:val="24"/>
                <w:szCs w:val="24"/>
              </w:rPr>
              <w:lastRenderedPageBreak/>
              <w:t>"Нутрициология"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"Нутрициология" в объеме не менее 1296 часов</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"Педиатрия", "Стоматология", "Остеопатия"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"Нутрициология" в объеме не менее 576 часов</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57.</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Общая врачебная практика (семейная медицина)</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общей практики (семейный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врач-терапевт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медицинской профилактике;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w:t>
            </w:r>
            <w:r w:rsidRPr="001E26F3">
              <w:rPr>
                <w:rFonts w:ascii="Times New Roman" w:hAnsi="Times New Roman" w:cs="Times New Roman"/>
                <w:color w:val="000000" w:themeColor="text1"/>
                <w:sz w:val="24"/>
                <w:szCs w:val="24"/>
              </w:rPr>
              <w:lastRenderedPageBreak/>
              <w:t>общей практики (семейный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врач-терапевт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медицинской профилактике;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"Общая врачебная практика (семейная медицина)"</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"Общая врачебная практика (семейная медицина)"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"Педиатрия", "Скорая медицинская помощь", "Терапия", "Гериатрия"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профессиональная переподготовка по специальности "Общая врачебная практика </w:t>
            </w:r>
            <w:r w:rsidRPr="001E26F3">
              <w:rPr>
                <w:rFonts w:ascii="Times New Roman" w:hAnsi="Times New Roman" w:cs="Times New Roman"/>
                <w:color w:val="000000" w:themeColor="text1"/>
                <w:sz w:val="24"/>
                <w:szCs w:val="24"/>
              </w:rPr>
              <w:lastRenderedPageBreak/>
              <w:t>(семейная медицина)"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"Педиатрия", "Скорая медицинская помощь", "Терапия", "Гериатрия"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"Педиатрия", "Скорая медицинская помощь", "Терапия", "Гериатрия"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"Общая врачебная практика (семейная медицина)"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58.</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Общая гигиена</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общей гигиене;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w:t>
            </w:r>
            <w:r w:rsidRPr="001E26F3">
              <w:rPr>
                <w:rFonts w:ascii="Times New Roman" w:hAnsi="Times New Roman" w:cs="Times New Roman"/>
                <w:color w:val="000000" w:themeColor="text1"/>
                <w:sz w:val="24"/>
                <w:szCs w:val="24"/>
              </w:rPr>
              <w:lastRenderedPageBreak/>
              <w:t>кабинета, отряда и другое) медицинской организации - врач по общей гигиене</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"Общая гигиена"</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специальности "Общая гигиена" не реже одного раза в 5 </w:t>
            </w:r>
            <w:r w:rsidRPr="001E26F3">
              <w:rPr>
                <w:rFonts w:ascii="Times New Roman" w:hAnsi="Times New Roman" w:cs="Times New Roman"/>
                <w:color w:val="000000" w:themeColor="text1"/>
                <w:sz w:val="24"/>
                <w:szCs w:val="24"/>
              </w:rPr>
              <w:lastRenderedPageBreak/>
              <w:t>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"Гигиена детей и подростков", "Гигиена труда", "Гигиена питания", "Гигиеническое воспитание", "Дезинфектология", "Коммунальная гигиена",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"Общая гигиена"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детей и подростков", "Гигиена труда", "Гигиена питания", "Гигиеническое воспитание", "Дезинфектология", "Коммунальная гигиена",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"Гигиена детей и подростков", "Гигиена труда", "Гигиена питания", "Гигиеническое воспитание", "Дезинфектология", "Коммунальная гигиена",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"Общая гигиена"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59.</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Онкология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Врач-онколог;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врач-онколог;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"Онкология"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"Онкология"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"Акушерство и гинекология", "Анестезиология-реаниматология", "Гематология", "Детская онкология", "Колопроктология", "Нейрохирургия", "Общая врачебная практика (семейная медицина)", "Оториноларингология", "Офтальмология", "Радиотерапия", "Сурдология-оториноларингология", "Терапия", "Торакальная хирургия", "Урология", "Хирургия", "Челюстно-лицевая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"Онкология"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"Анестезиология-реаниматология", "Гематология", "Детская онкология", "Колопроктология", "Общая врачебная практика (семейная медицина)", "Оториноларингология", "Офтальмология", "Радиотерапия", "Сурдология-оториноларингология", "Терапия", "Урология",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"Анестезиология-реаниматология", "Гематология", "Детская онкология", "Колопроктология", "Общая врачебная практика (семейная медицина)", "Оториноларингология", "Офтальмология", "Радиотерапия", "Сурдология-оториноларингология", "Терапия", "Урология",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"Онкология"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60.</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Организация здравоохранения и общественное здоровье</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Врач-статистик;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врач-методист;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руководитель (главный врач, начальник, директор)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руководитель (главный врач, начальник, директор) обособленного подразделения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руководителя (главного врача, начальника, директора)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руководителя (главного врача, начальника, директора) обособленного подразделения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(главный врач, начальник, директор) структурного подразделения, осуществляющего медицинскую </w:t>
            </w:r>
            <w:r w:rsidRPr="001E26F3">
              <w:rPr>
                <w:rFonts w:ascii="Times New Roman" w:hAnsi="Times New Roman" w:cs="Times New Roman"/>
                <w:color w:val="000000" w:themeColor="text1"/>
                <w:sz w:val="24"/>
                <w:szCs w:val="24"/>
              </w:rPr>
              <w:lastRenderedPageBreak/>
              <w:t>деятельность, иной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врач-статистик;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врач-методист;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директор больницы (дома) сестринского ухода;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директор хосписа</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"Остеопатия", "Педиатрия",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"Организация здравоохранения и общественное здоровье"</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"Организация здравоохранения и общественное здоровье"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"Медико-профилактическое дело", "Медицинская биофизика", "Медицинская биохимия", "Медицинская кибернетика", "Остеопатия", "Педиатрия",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укрупненных групп специальностей "Клиническая медицина" или "Науки о здоровье и профилактическая медицина"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"Организация здравоохранения и общественное здоровье"</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61.</w:t>
            </w:r>
          </w:p>
        </w:tc>
        <w:tc>
          <w:tcPr>
            <w:tcW w:w="1531"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Ортодонтия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Врач-ортодонт;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врач-ортодонт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"Ортодонтия"</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"Ортодонтия"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62.</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Остеопатия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Врач-остеопат;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w:t>
            </w:r>
            <w:r w:rsidRPr="001E26F3">
              <w:rPr>
                <w:rFonts w:ascii="Times New Roman" w:hAnsi="Times New Roman" w:cs="Times New Roman"/>
                <w:color w:val="000000" w:themeColor="text1"/>
                <w:sz w:val="24"/>
                <w:szCs w:val="24"/>
              </w:rPr>
              <w:lastRenderedPageBreak/>
              <w:t>заместитель начальника) структурного подразделения (отдела, отделения, лаборатории, кабинета, отряда и другое) медицинской организации - врач-остеопат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специальности "Остеопатия"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w:t>
            </w:r>
            <w:r w:rsidRPr="001E26F3">
              <w:rPr>
                <w:rFonts w:ascii="Times New Roman" w:hAnsi="Times New Roman" w:cs="Times New Roman"/>
                <w:color w:val="000000" w:themeColor="text1"/>
                <w:sz w:val="24"/>
                <w:szCs w:val="24"/>
              </w:rPr>
              <w:lastRenderedPageBreak/>
              <w:t>специальности "Остеопатия"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"Остеопатия"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укрупненной группы специальностей "Клиническая медицина"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"Остеопатия"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63.</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Оториноларингология</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Врач-оториноларинголог;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врач-оториноларинголог;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w:t>
            </w:r>
            <w:r w:rsidRPr="001E26F3">
              <w:rPr>
                <w:rFonts w:ascii="Times New Roman" w:hAnsi="Times New Roman" w:cs="Times New Roman"/>
                <w:color w:val="000000" w:themeColor="text1"/>
                <w:sz w:val="24"/>
                <w:szCs w:val="24"/>
              </w:rPr>
              <w:lastRenderedPageBreak/>
              <w:t>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"Оториноларингология"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"Оториноларингология"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"Детская хирургия", "Нейрохирургия", "Сурдология-оториноларингология", "Хирургия", "Челюстно-лицевая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"Оториноларингология"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w:t>
            </w:r>
            <w:r w:rsidRPr="001E26F3">
              <w:rPr>
                <w:rFonts w:ascii="Times New Roman" w:hAnsi="Times New Roman" w:cs="Times New Roman"/>
                <w:color w:val="000000" w:themeColor="text1"/>
                <w:sz w:val="24"/>
                <w:szCs w:val="24"/>
              </w:rPr>
              <w:lastRenderedPageBreak/>
              <w:t>образование, соответствующее квалификационным требованиям к медицинским и фармацевтическим работникам, по одной из специальностей: "Детская хирургия", "Сурдология-оториноларингология",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"Детская хирургия", "Сурдология-оториноларингология",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"Оториноларингология"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64.</w:t>
            </w:r>
          </w:p>
        </w:tc>
        <w:tc>
          <w:tcPr>
            <w:tcW w:w="1531"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Офтальмология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Врач-офтальмолог;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врач-офтальмолог;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"Офтальмология"</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"Офтальмология" не реже одного раза в 5 лет в течение всей трудовой деятельности</w:t>
            </w:r>
          </w:p>
        </w:tc>
      </w:tr>
      <w:tr w:rsidR="00280804" w:rsidRPr="001E26F3">
        <w:tc>
          <w:tcPr>
            <w:tcW w:w="624" w:type="dxa"/>
            <w:vMerge w:val="restart"/>
            <w:tcBorders>
              <w:bottom w:val="nil"/>
            </w:tcBorders>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65.</w:t>
            </w:r>
          </w:p>
        </w:tc>
        <w:tc>
          <w:tcPr>
            <w:tcW w:w="1531" w:type="dxa"/>
            <w:vMerge w:val="restart"/>
            <w:tcBorders>
              <w:bottom w:val="nil"/>
            </w:tcBorders>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Паллиативная медицинская помощь</w:t>
            </w:r>
          </w:p>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 1 сентября 2027 г.)</w:t>
            </w: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паллиативной медицинской помощи;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паллиативной медицинской помощи</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"Акушерство и гинекология", "Анестезиология-реаниматология", "Гастроэнтерология", "Гематология", "Гериатрия", "Дерматовенерология", "Диабетология", "Инфекционные болезни", "Кардиология", "Колопроктология", "Мануальная терапия", "Неврология", "Нейрохирургия", "Нефрология", "Общая врачебная практика (семейная медицина)", "Онкология", "Оториноларингология", "Офтальмология", "Пластическая хирургия", "Психиатрия", "Психиатрия-наркология", "Психотерапия", "Пульмонология", "Радиология", "Радиотерапия", "Ревматология", "Сердечно-сосудистая хирургия", "Скорая медицинская помощь", "Терапия", "Торакальная хирургия", "Травматология и ортопедия", "Трансфузиология", "Урология", "Фтизиатрия", "Хирургия", "Челюстно-лицевая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вопросам оказания паллиативной медицинской помощи (для лиц, освоивших образовательную программу до 1 сентября 2026 г.)</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"Паллиативная медицинская помощь" не 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одной из специальностей: "Детская кардиология", "Детская онкология", "Детская урология-андрология", "Детская хирургия", "Детская </w:t>
            </w:r>
            <w:r w:rsidRPr="001E26F3">
              <w:rPr>
                <w:rFonts w:ascii="Times New Roman" w:hAnsi="Times New Roman" w:cs="Times New Roman"/>
                <w:color w:val="000000" w:themeColor="text1"/>
                <w:sz w:val="24"/>
                <w:szCs w:val="24"/>
              </w:rPr>
              <w:lastRenderedPageBreak/>
              <w:t>эндокринология", "Неврология", "Педиатрия", "Общая врачебная практика (семейная медицина)"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вопросам оказания паллиативной медицинской помощи детям (для лиц, освоивших образовательную программу до 1 сентября 2026 г.)</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"Акушерство и гинекология", "Анестезиология-реаниматология", "Гастроэнтерология", "Гематология", "Гериатрия", "Дерматовенерология", "Детская кардиология", "Детская онкология", "Детская урология-андрология", "Детская хирургия", "Детская эндокринология", "Диетология", "Инфекционные болезни", "Кардиология", "Колопроктология", "Мануальная терапия", "Неврология", "Нейрохирургия", "Нефрология", "Общая врачебная практика (семейная медицина)", "Онкология", "Оториноларингология", "Офтальмология", "Педиатрия", "Пластическая хирургия", "Психиатрия", "Психиатрия-наркология", "Психотерапия", "Пульмонология", "Радиология", "Радиотерапия", "Ревматология", "Сердечно-сосудистая хирургия", "Скорая медицинская помощь", "Терапия", "Торакальная хирургия", "Травматология и ортопедия", "Трансфузиология", "Урология", "Фтизиатрия", "Хирургия", "Челюстно-лицевая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профессиональная переподготовка по специальности "Паллиативная медицинская помощь"</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"Гастроэнтерология", "Гематология", "Гериатрия", "Детская кардиология", "Детская онкология", "Детская урология-андрология", "Детская хирургия", "Детская эндокринология", "Диетология", "Инфекционные болезни", "Кардиология", "Колопроктология", "Мануальная терапия", "Неврология", "Нефрология", "Общая врачебная практика (семейная медицина)", "Онкология", "Оториноларингология", "Офтальмология", "Педиатрия", "Психиатрия", "Психиатрия-наркология", "Психотерапия", "Пульмонология", "Радиология", "Радиотерапия", "Ревматология", "Скорая медицинская помощь", "Терапия" "Травматология и ортопедия", "Трансфузиология", "Урология", "Фтизиатрия",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более 3 лет по одной из специальностей: "Анестезиология-реаниматология", "Гастроэнтерология", "Гематология", "Гериатрия", "Детская кардиология", "Детская онкология", "Детская урология-андрология", "Детская хирургия", "Детская эндокринология", "Диетология", "Инфекционные болезни", "Кардиология", "Колопроктология", "Мануальная терапия", </w:t>
            </w:r>
            <w:r w:rsidRPr="001E26F3">
              <w:rPr>
                <w:rFonts w:ascii="Times New Roman" w:hAnsi="Times New Roman" w:cs="Times New Roman"/>
                <w:color w:val="000000" w:themeColor="text1"/>
                <w:sz w:val="24"/>
                <w:szCs w:val="24"/>
              </w:rPr>
              <w:lastRenderedPageBreak/>
              <w:t>"Неврология", "Нефрология", "Общая врачебная практика (семейная медицина)", "Онкология", "Оториноларингология", "Офтальмология", "Педиатрия", "Психиатрия", "Психиатрия-наркология", "Психотерапия", "Пульмонология", "Радиология", "Радиотерапия", "Ревматология", "Скорая медицинская помощь", "Терапия" "Травматология и ортопедия", "Трансфузиология", "Урология", "Фтизиатрия", "Эндокринология",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"Паллиативная медицинская помощь"</w:t>
            </w:r>
          </w:p>
        </w:tc>
        <w:tc>
          <w:tcPr>
            <w:tcW w:w="238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66.</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Паразитология (сохраняется до 1 сентября 2028 г.)</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Врач-паразитолог (прием на данную должность не осуществляется с 1 сентября 2028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врач-паразитолог (прием на данную должность не осуществляется с 1 сентября 2028 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"Паразитология"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"Паразитология"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"Паразитология"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специальности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стаж работы более 3 лет по специальности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"Паразитология"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67.</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Патологическая анатомия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Врач-патологоанатом;</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врач-патологоанатом</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"Патологическая анатомия"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"Патологическая анатомия"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"Акушерство и гинекология", "Анестезиология-реаниматология", "Гастроэнтерология", "Гематология", "Гериатрия", "Детская онкология", "Детская онкология-гематология", "Детская урология-андрология", "Детская хирургия", "Кардиология", "Колопроктология", "Неврология", "Нейрохирургия", "Неонатология", "Нефрология", "Общая врачебная практика (семейная медицина)", "Онкология", "Педиатрия", "Пульмонология", "Ревматология", "Сердечно-сосудистая хирургия", "Скорая медицинская помощь", "Судебно-медицинская экспертиза", "Терапия", "Торакальная хирургия", "Травматология и ортопедия", "Урология", "Хирургия", "Челюстно-лицевая хирургия", "Эндоскопия"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"Патологическая анатомия"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"Гастроэнтерология", "Гематология", "Гериатрия", "Детская онкология", "Детская онкология-гематология", "Детская урология-андрология", "Детская хирургия", "Кардиология", "Колопроктология", "Неврология", "Неонатология", "Нефрология", "Общая врачебная практика (семейная медицина)", "Онкология", "Педиатрия", "Пульмонология", "Ревматология", "Скорая медицинская помощь", "Судебно-медицинская экспертиза", "Терапия", "Травматология и ортопедия", "Урология", "Хирургия", "Эндоскопия"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"Анестезиология-реаниматология", "Гастроэнтерология", "Гематология", "Гериатрия", "Детская онкология", "Детская онкология-гематология", "Детская урология-андрология", "Детская хирургия", "Кардиология", "Колопроктология", "Неврология", "Неонатология", "Нефрология", "Общая врачебная практика (семейная медицина)", "Онкология", "Педиатрия", "Пульмонология", "Ревматология", "Скорая медицинская помощь", "Судебно-медицинская экспертиза", "Терапия", "Травматология и ортопедия", "Урология", "Хирургия", "Эндоскопия"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профессиональная переподготовка по </w:t>
            </w:r>
            <w:r w:rsidRPr="001E26F3">
              <w:rPr>
                <w:rFonts w:ascii="Times New Roman" w:hAnsi="Times New Roman" w:cs="Times New Roman"/>
                <w:color w:val="000000" w:themeColor="text1"/>
                <w:sz w:val="24"/>
                <w:szCs w:val="24"/>
              </w:rPr>
              <w:lastRenderedPageBreak/>
              <w:t>специальности "Патологическая анатомия"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68.</w:t>
            </w:r>
          </w:p>
        </w:tc>
        <w:tc>
          <w:tcPr>
            <w:tcW w:w="1531" w:type="dxa"/>
            <w:vMerge w:val="restart"/>
            <w:tcBorders>
              <w:bottom w:val="nil"/>
            </w:tcBorders>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Педиатрия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Врач-педиатр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врач-педиатр (для оказания медицинской помощи в период обучения и воспитания в образовательных организациях, а также в период оздоровления и организованного отдыха)</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"Педиатрия" (для лиц, освоивших образовательную программу после 1 января 2016 г.)</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"Педиатрия" не 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выездной бригады скорой медицинской помощи</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"Педиатрия" (для лиц, освоивших образовательную программу после 1 января 2023 г.)</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Врач-педиатр;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врач-педиатр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медицинской профилактике;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врач-педиатр;</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"Педиатрия"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"Неонатология", "Общая врачебная практика (семейная медицина)"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"Педиатрия"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врач-педиатр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медицинской профилактике;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w:t>
            </w:r>
            <w:r w:rsidRPr="001E26F3">
              <w:rPr>
                <w:rFonts w:ascii="Times New Roman" w:hAnsi="Times New Roman" w:cs="Times New Roman"/>
                <w:color w:val="000000" w:themeColor="text1"/>
                <w:sz w:val="24"/>
                <w:szCs w:val="24"/>
              </w:rPr>
              <w:lastRenderedPageBreak/>
              <w:t>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"Неонатология", "Общая врачебная практика (семейная медицина)"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"Неонатология", "Общая врачебная практика (семейная медицина)"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"Педиатрия"</w:t>
            </w:r>
          </w:p>
        </w:tc>
        <w:tc>
          <w:tcPr>
            <w:tcW w:w="238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69.</w:t>
            </w:r>
          </w:p>
        </w:tc>
        <w:tc>
          <w:tcPr>
            <w:tcW w:w="1531"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Пластическая хирургия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 пластический хирург;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врач-пластический хирург</w:t>
            </w: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"Пластическая хирургия"</w:t>
            </w:r>
          </w:p>
        </w:tc>
        <w:tc>
          <w:tcPr>
            <w:tcW w:w="2381"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"Пластическая хирургия"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70.</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Профпатология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Врач-профпатолог;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врач-профпатолог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"Профпатология"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"Профпатология"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w:t>
            </w:r>
            <w:r w:rsidRPr="001E26F3">
              <w:rPr>
                <w:rFonts w:ascii="Times New Roman" w:hAnsi="Times New Roman" w:cs="Times New Roman"/>
                <w:color w:val="000000" w:themeColor="text1"/>
                <w:sz w:val="24"/>
                <w:szCs w:val="24"/>
              </w:rPr>
              <w:lastRenderedPageBreak/>
              <w:t>одной из специальностей: "Неврология", "Общая врачебная практика (семейная медицина)", "Сурдология-оториноларингология", "Терапия"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"Профпатология"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"Неврология", "Общая врачебная практика (семейная медицина)", "Сурдология-оториноларингология", "Терапия"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"Неврология", "Общая врачебная практика (семейная медицина)", "Сурдология-оториноларингология", "Терапия"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"Профпатология"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71.</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Психиатрия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Врач-психиатр;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врач-психиатр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врач-психиатр детский;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врач-психиатр детский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врач-сексолог (прием на данную должность не осуществляется с 1 сентября 2026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w:t>
            </w:r>
            <w:r w:rsidRPr="001E26F3">
              <w:rPr>
                <w:rFonts w:ascii="Times New Roman" w:hAnsi="Times New Roman" w:cs="Times New Roman"/>
                <w:color w:val="000000" w:themeColor="text1"/>
                <w:sz w:val="24"/>
                <w:szCs w:val="24"/>
              </w:rPr>
              <w:lastRenderedPageBreak/>
              <w:t>кабинета, отряда и другое) медицинской организации - врач-психиатр;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врач-психиатр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врач-психиатр детский;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врач-психиатр детский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врач-сексолог (прием на данную должность не осуществляется с 1 сентября 2026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врач приемного отделения (наименование должности дополняется наименованием </w:t>
            </w:r>
            <w:r w:rsidRPr="001E26F3">
              <w:rPr>
                <w:rFonts w:ascii="Times New Roman" w:hAnsi="Times New Roman" w:cs="Times New Roman"/>
                <w:color w:val="000000" w:themeColor="text1"/>
                <w:sz w:val="24"/>
                <w:szCs w:val="24"/>
              </w:rPr>
              <w:lastRenderedPageBreak/>
              <w:t>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"Психиатрия"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"Психиатрия"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одной из специальностей: "Акушерство и гинекология", "Анестезиология-реаниматология", "Гастроэнтерология", "Гематология", </w:t>
            </w:r>
            <w:r w:rsidRPr="001E26F3">
              <w:rPr>
                <w:rFonts w:ascii="Times New Roman" w:hAnsi="Times New Roman" w:cs="Times New Roman"/>
                <w:color w:val="000000" w:themeColor="text1"/>
                <w:sz w:val="24"/>
                <w:szCs w:val="24"/>
              </w:rPr>
              <w:lastRenderedPageBreak/>
              <w:t>"Гериатрия", "Дерматовенерология", "Кардиология", "Неврология", "Общая врачебная практика (семейная медицина)", "Онкология", "Педиатрия", "Психиатрия-наркология", "Психотерапия", "Пульмонология", "Сексология", "Судебно-психиатрическая экспертиза", "Терапия", "Травматология и ортопедия", "Урология",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"Психиатрия"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"Гастроэнтерология", "Гематология", "Гериатрия", "Кардиология", "Неврология", "Общая врачебная практика (семейная медицина)", "Онкология", "Педиатрия", "Психиатрия-наркология", "Психотерапия", "Пульмонология", "Сексология", "Судебно-психиатрическая экспертиза", "Терапия", "Травматология и ортопедия", "Урология",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более 3 лет по одной из специальностей: "Анестезиология-реаниматология", "Гастроэнтерология", "Гематология", "Гериатрия", "Кардиология", "Неврология", "Общая врачебная практика (семейная медицина)", "Онкология", "Педиатрия", "Психиатрия-наркология", "Психотерапия", "Пульмонология", "Сексология", "Судебно-психиатрическая экспертиза", "Терапия", </w:t>
            </w:r>
            <w:r w:rsidRPr="001E26F3">
              <w:rPr>
                <w:rFonts w:ascii="Times New Roman" w:hAnsi="Times New Roman" w:cs="Times New Roman"/>
                <w:color w:val="000000" w:themeColor="text1"/>
                <w:sz w:val="24"/>
                <w:szCs w:val="24"/>
              </w:rPr>
              <w:lastRenderedPageBreak/>
              <w:t>"Травматология и ортопедия", "Урология",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"Психиатрия"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72.</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Психиатрия-наркология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Врач-психиатр-нарколог;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врач-психиатр-нарколог;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"Психиатрия-наркология"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"Психиатрия-наркология"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"Акушерство и гинекология", "Анестезиология-реаниматология", "Гастроэнтерология", "Гематология", "Гериатрия", "Дерматовенерология", "Кардиология", "Неврология", "Общая врачебная практика (семейная медицина)", "Педиатрия", "Психиатрия", "Психотерапия", "Сексология", "Судебно-психиатрическая экспертиза", "Терапия", "Урология", "Эндокринология", "Онкология", "Травматология и ортопедия",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"Психиатрия-наркология"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"Гастроэнтерология", "Гематология", "Гериатрия", "Кардиология", "Неврология", "Общая врачебная практика (семейная медицина)", "Педиатрия", "Психиатрия", "Психотерапия", "Сексология", "Судебно-психиатрическая экспертиза", "Терапия", "Урология", "Эндокринология", "Онкология", "Травматология и ортопедия",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"Анестезиология-реаниматология", "Гастроэнтерология", "Гематология", "Гериатрия", "Кардиология", "Неврология", "Общая врачебная практика (семейная медицина)", "Педиатрия", "Психиатрия", "Психотерапия", "Сексология", "Судебно-психиатрическая экспертиза", "Терапия", "Урология", "Эндокринология", "Онкология", "Травматология и ортопедия",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"Психиатрия-наркология"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73.</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Психотерапия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Врач-психотерапевт;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w:t>
            </w:r>
            <w:r w:rsidRPr="001E26F3">
              <w:rPr>
                <w:rFonts w:ascii="Times New Roman" w:hAnsi="Times New Roman" w:cs="Times New Roman"/>
                <w:color w:val="000000" w:themeColor="text1"/>
                <w:sz w:val="24"/>
                <w:szCs w:val="24"/>
              </w:rPr>
              <w:lastRenderedPageBreak/>
              <w:t>кабинета, отряда и другое) медицинской организации - врач-психотерапевт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"Психотерапия"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специальности "Психотерапия" не реже одного раза в 5 </w:t>
            </w:r>
            <w:r w:rsidRPr="001E26F3">
              <w:rPr>
                <w:rFonts w:ascii="Times New Roman" w:hAnsi="Times New Roman" w:cs="Times New Roman"/>
                <w:color w:val="000000" w:themeColor="text1"/>
                <w:sz w:val="24"/>
                <w:szCs w:val="24"/>
              </w:rPr>
              <w:lastRenderedPageBreak/>
              <w:t>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"Неврология", "Психиатрия", "Психиатрия-наркология", "Сексология", "Судебно-психиатрическая экспертиза"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"Психотерапия"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"Неврология", "Психиатрия", "Психиатрия-наркология", "Сексология", "Судебно-психиатрическая экспертиза"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"Неврология", "Психиатрия", "Психиатрия-наркология", "Сексология", "Судебно-психиатрическая экспертиза"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"Психотерапия"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74.</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Пульмонология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Врач-пульмонолог;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кабинета, отряда и другое) </w:t>
            </w:r>
            <w:r w:rsidRPr="001E26F3">
              <w:rPr>
                <w:rFonts w:ascii="Times New Roman" w:hAnsi="Times New Roman" w:cs="Times New Roman"/>
                <w:color w:val="000000" w:themeColor="text1"/>
                <w:sz w:val="24"/>
                <w:szCs w:val="24"/>
              </w:rPr>
              <w:lastRenderedPageBreak/>
              <w:t>медицинской организации - врач-пульмонолог;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"Пульмонология"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специальности "Пульмонология" не реже одного раза в 5 лет в течение всей трудовой </w:t>
            </w:r>
            <w:r w:rsidRPr="001E26F3">
              <w:rPr>
                <w:rFonts w:ascii="Times New Roman" w:hAnsi="Times New Roman" w:cs="Times New Roman"/>
                <w:color w:val="000000" w:themeColor="text1"/>
                <w:sz w:val="24"/>
                <w:szCs w:val="24"/>
              </w:rPr>
              <w:lastRenderedPageBreak/>
              <w:t>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"Аллергология и иммунология", "Общая врачебная практика (семейная медицина)", "Педиатрия", "Терапия", "Торакальная хирургия", "Фтизиатрия"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"Пульмонология"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"Аллергология и иммунология", "Общая врачебная практика (семейная медицина)", "Педиатрия", "Терапия", "Фтизиатрия"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"Аллергология и иммунология", "Общая врачебная практика (семейная медицина)", "Педиатрия", "Терапия", "Фтизиатрия"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"Пульмонология"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75.</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Радиационная гигиена</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радиационной гигиене;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w:t>
            </w:r>
            <w:r w:rsidRPr="001E26F3">
              <w:rPr>
                <w:rFonts w:ascii="Times New Roman" w:hAnsi="Times New Roman" w:cs="Times New Roman"/>
                <w:color w:val="000000" w:themeColor="text1"/>
                <w:sz w:val="24"/>
                <w:szCs w:val="24"/>
              </w:rPr>
              <w:lastRenderedPageBreak/>
              <w:t>по радиационной гигиене</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"Радиационная гигиена"</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специальности "Радиационная гигиена" не реже одного раза в 5 лет в течение всей </w:t>
            </w:r>
            <w:r w:rsidRPr="001E26F3">
              <w:rPr>
                <w:rFonts w:ascii="Times New Roman" w:hAnsi="Times New Roman" w:cs="Times New Roman"/>
                <w:color w:val="000000" w:themeColor="text1"/>
                <w:sz w:val="24"/>
                <w:szCs w:val="24"/>
              </w:rPr>
              <w:lastRenderedPageBreak/>
              <w:t>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"Гигиена детей и подростков", "Гигиена труда", "Гигиена питания", "Гигиеническое воспитание", "Коммунальная гигиена", "Общая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"Радиационная гигиена"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"Гигиена детей и подростков", "Гигиена труда", "Гигиена питания", "Гигиеническое воспитание", "Коммунальная гигиена", "Общая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"Гигиена детей и подростков", "Гигиена труда", "Гигиена питания", "Гигиеническое воспитание", "Коммунальная гигиена", "Общая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"Радиационная гигиена"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76.</w:t>
            </w:r>
          </w:p>
        </w:tc>
        <w:tc>
          <w:tcPr>
            <w:tcW w:w="1531" w:type="dxa"/>
            <w:vMerge w:val="restart"/>
            <w:tcBorders>
              <w:bottom w:val="nil"/>
            </w:tcBorders>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Радиология</w:t>
            </w: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Врач-радиолог;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w:t>
            </w:r>
            <w:r w:rsidRPr="001E26F3">
              <w:rPr>
                <w:rFonts w:ascii="Times New Roman" w:hAnsi="Times New Roman" w:cs="Times New Roman"/>
                <w:color w:val="000000" w:themeColor="text1"/>
                <w:sz w:val="24"/>
                <w:szCs w:val="24"/>
              </w:rPr>
              <w:lastRenderedPageBreak/>
              <w:t>кабинета, отряда и другое) медицинской организации - врач-радиолог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"Медицинская биофизика", "Медицинская кибернетика",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подготовка в ординатуре по специальности "Радиология"</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"Радиология" не реже одного раза в 5 лет в </w:t>
            </w:r>
            <w:r w:rsidRPr="001E26F3">
              <w:rPr>
                <w:rFonts w:ascii="Times New Roman" w:hAnsi="Times New Roman" w:cs="Times New Roman"/>
                <w:color w:val="000000" w:themeColor="text1"/>
                <w:sz w:val="24"/>
                <w:szCs w:val="24"/>
              </w:rPr>
              <w:lastRenderedPageBreak/>
              <w:t>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"Акушерство и гинекология", "Анестезиология-реаниматология", "Гастроэнтерология", "Гематология", "Детская онкология",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"Нейрохирургия", "Нефрология", "Общая врачебная практика (семейная медицина)", "Онкология", "Оториноларингология", "Офтальмология", "Педиатрия", "Пульмонология", "Рентгенология", "Радиотерапия", "Ревматология", "Рентгенэндоваскулярные диагностика и лечение", "Сердечно-сосудистая хирургия", "Скорая медицинская помощь", "Сурдология-оториноларингология", "Терапия", "Торакальная хирургия", "Травматология и ортопедия", "Ультразвуковая диагностика", "Урология", "Фтизиатрия", "Хирургия", "Челюстно-лицевая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"Радиология"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"Медицинская биофизика", "Медицинская кибернетика"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подготовка в интернатуре или ординатуре по одной из специальностей: "Рентгенология", "Ультразвуковая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"Радиология"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"Акушерство и гинекология", "Анестезиология-реаниматология", "Гастроэнтерология", "Гематология", "Детская онкология",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"Нейрохирургия", "Нефрология", "Общая врачебная практика (семейная медицина)", "Онкология", "Оториноларингология", "Офтальмология", "Педиатрия", "Пульмонология", "Рентгенология", "Радиотерапия", "Ревматология", "Рентгенэндоваскулярные диагностика и лечение", "Сердечно-сосудистая хирургия", "Скорая медицинская помощь", "Сурдология-оториноларингология", "Терапия", "Торакальная хирургия", "Травматология и ортопедия", "Ультразвуковая диагностика", "Урология", "Фтизиатрия", "Хирургия", "Челюстно-лицевая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более 3 лет по одной из специальностей: "Акушерство и гинекология", "Анестезиология-реаниматология", </w:t>
            </w:r>
            <w:r w:rsidRPr="001E26F3">
              <w:rPr>
                <w:rFonts w:ascii="Times New Roman" w:hAnsi="Times New Roman" w:cs="Times New Roman"/>
                <w:color w:val="000000" w:themeColor="text1"/>
                <w:sz w:val="24"/>
                <w:szCs w:val="24"/>
              </w:rPr>
              <w:lastRenderedPageBreak/>
              <w:t>"Гастроэнтерология", "Гематология", "Детская онкология",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"Нейрохирургия", "Нефрология", "Общая врачебная практика (семейная медицина)", "Онкология", "Оториноларингология", "Офтальмология", "Педиатрия", "Пульмонология", "Рентгенология", "Радиотерапия", "Ревматология", "Рентгенэндоваскулярные диагностика и лечение", "Сердечно-сосудистая хирургия", "Скорая медицинская помощь", "Сурдология-оториноларингология", "Терапия", "Торакальная хирургия", "Травматология и ортопедия", "Ультразвуковая диагностика", "Урология", "Фтизиатрия", "Хирургия", "Челюстно-лицевая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"Радиология"</w:t>
            </w:r>
          </w:p>
        </w:tc>
        <w:tc>
          <w:tcPr>
            <w:tcW w:w="238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77.</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Радиотерапия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Врач-радиотерапевт;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врач-радиотерапевт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"Радиотерапия"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"Радиотерапия"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"Детская онкология", "Онкология"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профессиональная переподготовка по специальности "Радиотерапия"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"Радиология"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непрерывной работы 5 лет и более на должностях: врач-радиолог,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врач-радиолог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"Радиотерапия"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онкология", "Онкология"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"Детская онкология", "Онкология"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"Радиотерапия"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78.</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Ревматология</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Врач-ревматолог;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w:t>
            </w:r>
            <w:r w:rsidRPr="001E26F3">
              <w:rPr>
                <w:rFonts w:ascii="Times New Roman" w:hAnsi="Times New Roman" w:cs="Times New Roman"/>
                <w:color w:val="000000" w:themeColor="text1"/>
                <w:sz w:val="24"/>
                <w:szCs w:val="24"/>
              </w:rPr>
              <w:lastRenderedPageBreak/>
              <w:t>структурного подразделения (отдела, отделения, лаборатории, кабинета, отряда и другое) медицинской организации - врач-ревматолог;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подготовка в ординатуре по специальности "Ревматология"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w:t>
            </w:r>
            <w:r w:rsidRPr="001E26F3">
              <w:rPr>
                <w:rFonts w:ascii="Times New Roman" w:hAnsi="Times New Roman" w:cs="Times New Roman"/>
                <w:color w:val="000000" w:themeColor="text1"/>
                <w:sz w:val="24"/>
                <w:szCs w:val="24"/>
              </w:rPr>
              <w:lastRenderedPageBreak/>
              <w:t>"Ревматология"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"Кардиология", "Общая врачебная практика (семейная медицина)", "Педиатрия", "Терапия"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"Ревматология"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"Кардиология", "Общая врачебная практика (семейная медицина)", "Педиатрия", "Терапия"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"Кардиология", "Общая врачебная практика (семейная медицина)", "Педиатрия", "Терапия"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"Ревматология"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79.</w:t>
            </w:r>
          </w:p>
        </w:tc>
        <w:tc>
          <w:tcPr>
            <w:tcW w:w="1531" w:type="dxa"/>
            <w:vMerge w:val="restart"/>
            <w:tcBorders>
              <w:bottom w:val="nil"/>
            </w:tcBorders>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Рентгенология</w:t>
            </w: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Врач-рентгенолог;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кабинета, отряда и другое) </w:t>
            </w:r>
            <w:r w:rsidRPr="001E26F3">
              <w:rPr>
                <w:rFonts w:ascii="Times New Roman" w:hAnsi="Times New Roman" w:cs="Times New Roman"/>
                <w:color w:val="000000" w:themeColor="text1"/>
                <w:sz w:val="24"/>
                <w:szCs w:val="24"/>
              </w:rPr>
              <w:lastRenderedPageBreak/>
              <w:t>медицинской организации - врач-рентгенолог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"Медицинская биофизика", "Медицинская кибернетика",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w:t>
            </w:r>
            <w:r w:rsidRPr="001E26F3">
              <w:rPr>
                <w:rFonts w:ascii="Times New Roman" w:hAnsi="Times New Roman" w:cs="Times New Roman"/>
                <w:color w:val="000000" w:themeColor="text1"/>
                <w:sz w:val="24"/>
                <w:szCs w:val="24"/>
              </w:rPr>
              <w:lastRenderedPageBreak/>
              <w:t>специальности "Рентгенология"</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"Рентгенология" не реже одного раза в 5 лет в течение всей </w:t>
            </w:r>
            <w:r w:rsidRPr="001E26F3">
              <w:rPr>
                <w:rFonts w:ascii="Times New Roman" w:hAnsi="Times New Roman" w:cs="Times New Roman"/>
                <w:color w:val="000000" w:themeColor="text1"/>
                <w:sz w:val="24"/>
                <w:szCs w:val="24"/>
              </w:rPr>
              <w:lastRenderedPageBreak/>
              <w:t>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"Акушерство и гинекология", "Анестезиология-реаниматология", "Гастроэнтерология", "Гематология", "Детская онкология",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"Нейрохирургия", "Нефрология", "Общая врачебная практика (семейная медицина)", "Онкология", "Оториноларингология", "Офтальмология", "Педиатрия", "Пульмонология", "Радиология", "Радиотерапия", "Ревматология", "Рентгенэндоваскулярные диагностика и лечение", "Сердечно-сосудистая хирургия", "Скорая медицинская помощь", "Сурдология-оториноларингология", "Терапия", "Торакальная хирургия", "Травматология и ортопедия", "Ультразвуковая диагностика", "Урология", "Фтизиатрия", "Хирургия", "Челюстно-лицевая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"Рентгенология"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"Медицинская биофизика", "Медицинская кибернетика"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w:t>
            </w:r>
            <w:r w:rsidRPr="001E26F3">
              <w:rPr>
                <w:rFonts w:ascii="Times New Roman" w:hAnsi="Times New Roman" w:cs="Times New Roman"/>
                <w:color w:val="000000" w:themeColor="text1"/>
                <w:sz w:val="24"/>
                <w:szCs w:val="24"/>
              </w:rPr>
              <w:lastRenderedPageBreak/>
              <w:t>одной из специальностей: "Радиология", "Ультразвуковая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"Рентгенология"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"Гастроэнтерология", "Гематология", "Детская онкология",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"Нефрология", "Общая врачебная практика (семейная медицина)", "Онкология", "Оториноларингология", "Офтальмология", "Педиатрия", "Пульмонология", "Радиология", "Радиотерапия", "Ревматология", "Рентгенэндоваскулярные диагностика и лечение", "Скорая медицинская помощь", "Сурдология-оториноларингология", "Терапия", "Травматология и ортопедия", "Ультразвуковая диагностика", "Урология", "Фтизиатрия",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более 3 лет по одной из специальностей: "Анестезиология-реаниматология", "Гастроэнтерология", "Гематология", "Детская онкология", "Детская хирургия", "Детская эндокринология", "Инфекционные болезни", "Кардиология", "Колопроктология", "Лечебная физкультура и </w:t>
            </w:r>
            <w:r w:rsidRPr="001E26F3">
              <w:rPr>
                <w:rFonts w:ascii="Times New Roman" w:hAnsi="Times New Roman" w:cs="Times New Roman"/>
                <w:color w:val="000000" w:themeColor="text1"/>
                <w:sz w:val="24"/>
                <w:szCs w:val="24"/>
              </w:rPr>
              <w:lastRenderedPageBreak/>
              <w:t>спортивная медицина", "Неврология", "Нефрология", "Общая врачебная практика (семейная медицина)", "Онкология", "Оториноларингология", "Офтальмология", "Педиатрия", "Пульмонология", "Радиология", "Радиотерапия", "Ревматология", "Рентгенэндоваскулярные диагностика и лечение", "Скорая медицинская помощь", "Сурдология-оториноларингология", "Терапия", "Травматология и ортопедия", "Ультразвуковая диагностика", "Урология", "Фтизиатрия",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"Рентгенология"</w:t>
            </w:r>
          </w:p>
        </w:tc>
        <w:tc>
          <w:tcPr>
            <w:tcW w:w="238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80.</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Рентгенэндоваскулярные диагностика и лечение</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рентгенэндоваскулярным диагностике и лечению;</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рентгенэндоваскулярным диагностике и лечению</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"Рентгенэндоваскулярные диагностика и лечение"</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"Рентгенэндоваскулярные диагностика и лечение"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"Акушерство и гинекология", "Анестезиология-реаниматология", "Детская кардиология", "Детская онкология", "Детская хирургия", "Кардиология", "Неврология", "Нейрохирургия", "Онкология", "Рентгенология", "Сердечно-сосудистая хирургия", "Урология",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профессиональная переподготовка по специальности "Рентгенэндоваскулярные </w:t>
            </w:r>
            <w:r w:rsidRPr="001E26F3">
              <w:rPr>
                <w:rFonts w:ascii="Times New Roman" w:hAnsi="Times New Roman" w:cs="Times New Roman"/>
                <w:color w:val="000000" w:themeColor="text1"/>
                <w:sz w:val="24"/>
                <w:szCs w:val="24"/>
              </w:rPr>
              <w:lastRenderedPageBreak/>
              <w:t>диагностика и лечение"</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"Детская кардиология", "Детская онкология", "Детская хирургия", "Кардиология", "Неврология", "Онкология", "Рентгенология", "Урология",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"Анестезиология-реаниматология", "Детская кардиология", "Детская онкология", "Детская хирургия", "Кардиология", "Неврология", "Онкология", "Рентгенология", "Урология",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"Рентгенэндоваскулярные диагностика и лечение"</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81.</w:t>
            </w:r>
          </w:p>
        </w:tc>
        <w:tc>
          <w:tcPr>
            <w:tcW w:w="1531" w:type="dxa"/>
            <w:vMerge w:val="restart"/>
            <w:tcBorders>
              <w:bottom w:val="nil"/>
            </w:tcBorders>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Рефлексотерапия</w:t>
            </w: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Врач-рефлексотерапевт;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врач-рефлексотерапевт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"Остеопатия",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одной из специальностей: "Рефлексотерапия", "Физическая и реабилитационная медицина"</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"Рефлексотерапия" не 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"Анестезиология-</w:t>
            </w:r>
            <w:r w:rsidRPr="001E26F3">
              <w:rPr>
                <w:rFonts w:ascii="Times New Roman" w:hAnsi="Times New Roman" w:cs="Times New Roman"/>
                <w:color w:val="000000" w:themeColor="text1"/>
                <w:sz w:val="24"/>
                <w:szCs w:val="24"/>
              </w:rPr>
              <w:lastRenderedPageBreak/>
              <w:t>реаниматология", "Акушерство и гинекология", "Гематология", "Гериатрия", "Детская кардиология", "Детская онкология", "Детская урология-андрология", "Детская хирургия", "Детская эндокринология", "Гастроэнтерология", "Инфекционные болезни", "Кардиология", "Колопроктология", "Лечебная физкультура и спортивная медицина", "Мануальная терапия", "Неврология", "Нейрохирургия", "Нефрология", "Общая врачебная практика (семейная медицина)", "Онкология", "Остеопатия", "Оториноларингология", "Офтальмология", "Педиатрия", "Пластическая хирургия", "Профпатология", "Психиатрия", "Психиатрия-наркология", "Пульмонология", "Ревматология", "Сердечно-сосудистая хирургия", "Скорая медицинская помощь", "Сурдология-оториноларингология", "Терапия", "Торакальная хирургия", "Травматология и ортопедия", "Урология", "Физиотерапия", "Физическая и реабилитационная медицина", "Фтизиатрия", "Хирургия", "Челюстно-лицевая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"Рефлексотерапия"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"Остеопатия"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"Лечебная физкультура и спортивная медицина", "Мануальная терапия", "Физиотерапия", "Физическая и реабилитационная медицина"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профессиональная переподготовка по специальности "Рефлексотерапия"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"Гематология", "Гериатрия", "Детская кардиология", "Детская онкология", "Детская урология-андрология", "Детская хирургия", "Детская эндокринология", "Гастроэнтерология", "Инфекционные болезни", "Кардиология", "Колопроктология", "Лечебная физкультура и спортивная медицина", "Мануальная терапия", "Неврология", "Нефрология", "Общая врачебная практика (семейная медицина)", "Онкология", "Остеопатия", "Оториноларингология", "Офтальмология", "Педиатрия", "Профпатология", "Психиатрия", "Психиатрия-наркология", "Пульмонология", "Ревматология", "Скорая медицинская помощь", "Сурдология-оториноларингология", "Терапия", "Травматология и ортопедия", "Урология", "Физиотерапия", "Физическая и реабилитационная медицина", "Фтизиатрия",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более 3 лет по одной из специальностей: "Анестезиология-реаниматология", "Гематология", "Гериатрия", "Детская кардиология", "Детская онкология", "Детская урология-андрология", "Детская хирургия", "Детская эндокринология", "Гастроэнтерология", "Инфекционные болезни", </w:t>
            </w:r>
            <w:r w:rsidRPr="001E26F3">
              <w:rPr>
                <w:rFonts w:ascii="Times New Roman" w:hAnsi="Times New Roman" w:cs="Times New Roman"/>
                <w:color w:val="000000" w:themeColor="text1"/>
                <w:sz w:val="24"/>
                <w:szCs w:val="24"/>
              </w:rPr>
              <w:lastRenderedPageBreak/>
              <w:t>"Кардиология", "Колопроктология", "Лечебная физкультура и спортивная медицина", "Мануальная терапия", "Неврология", "Нефрология", "Общая врачебная практика (семейная медицина)", "Онкология", "Остеопатия", "Оториноларингология", "Офтальмология", "Педиатрия", "Профпатология", "Психиатрия", "Психиатрия-наркология", "Пульмонология", "Ревматология", "Скорая медицинская помощь", "Сурдология-оториноларингология", "Терапия", "Травматология и ортопедия", "Урология", "Физиотерапия", "Физическая и реабилитационная медицина", "Фтизиатрия",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"Рефлексотерапия"</w:t>
            </w:r>
          </w:p>
        </w:tc>
        <w:tc>
          <w:tcPr>
            <w:tcW w:w="2381" w:type="dxa"/>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82.</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Санитарно-гигиенические лабораторные исследования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санитарно-гигиеническим лабораторным исследованиям;</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санитарно-гигиеническим лабораторным исследованиям</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"Санитарно-гигиенические лабораторные исследования"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"Санитарно-гигиенические лабораторные исследования"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"Коммунальная гигиена", "Общая гигиена"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"Санитарно-гигиенические лабораторные исследования"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"Коммунальная гигиена", "Общая гигиена"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"Коммунальная гигиена", "Общая гигиена"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"Санитарно-гигиенические лабораторные исследования"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83.</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Сексология</w:t>
            </w:r>
          </w:p>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(сохраняется до 1 марта 2027 г.)</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Врач-сексолог (прием на данную должность не осуществляется с 1 сентября 2026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врач-сексолог (прием на данную должность не осуществляется с 1 сентября 2026 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"Сексология"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"Сексология"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"Гастроэнтерология", "Гериатрия", "Кардиология", "Неврология", "Общая врачебная практика (семейная медицина)", "Педиатрия", "Психиатрия", "Психиатрия-наркология", "Психотерапия", "Судебно-психиатрическая экспертиза", "Терапия", "Эндокринология", "Акушерство и гинекология", "Анестезиология-реаниматология", "Гематология", "Дерматовенерология", "Пульмонология", "Урология"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профессиональная переподготовка по специальности "Сексология"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84.</w:t>
            </w:r>
          </w:p>
        </w:tc>
        <w:tc>
          <w:tcPr>
            <w:tcW w:w="1531"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Сердечно-сосудистая хирургия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Врач-сердечно-сосудистый хирург;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врач-сердечно-сосудистый хирург;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"Сердечно-сосудистая хирургия"</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"Сердечно-сосудистая хирургия"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85.</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Сестринское дело</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общей практики (медицинский брат общей практики);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по паллиативной медицинской помощи (медицинский брат по паллиативной медицинской помощи);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медицинская сестра по </w:t>
            </w:r>
            <w:r w:rsidRPr="001E26F3">
              <w:rPr>
                <w:rFonts w:ascii="Times New Roman" w:hAnsi="Times New Roman" w:cs="Times New Roman"/>
                <w:color w:val="000000" w:themeColor="text1"/>
                <w:sz w:val="24"/>
                <w:szCs w:val="24"/>
              </w:rPr>
              <w:lastRenderedPageBreak/>
              <w:t>профилактике (медицинский брат по профилактике);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по медицинской реабилитации (медицинский брат по медицинской реабилитации);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 специалист по оказанию медицинской помощи обучающимся (медицинский брат - специалист по оказанию медицинской помощи обучающимся);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старшая медицинская сестра (старший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статистик;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акушер (старшая акушерка);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старшая операционная медицинская сестра (старший операционный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фельдшер</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бакалавриат по направлению подготовки "Сестринское дело"</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"Сестринское дело"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"Сестринское дело"</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86.</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Скорая медицинская помощь</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скорой медицинской помощи;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врач станции (отделения) скорой медицинской помощи (центра медицины катастроф);</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врач станции (отделения) скорой медицинской помощи горноспасательных частей (центра медицины катастроф);</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выездной бригады скорой медицинской помощи;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w:t>
            </w:r>
            <w:r w:rsidRPr="001E26F3">
              <w:rPr>
                <w:rFonts w:ascii="Times New Roman" w:hAnsi="Times New Roman" w:cs="Times New Roman"/>
                <w:color w:val="000000" w:themeColor="text1"/>
                <w:sz w:val="24"/>
                <w:szCs w:val="24"/>
              </w:rPr>
              <w:lastRenderedPageBreak/>
              <w:t>заместитель начальника) структурного подразделения (отдела, отделения, лаборатории, кабинета, отряда и другое) медицинской организации - врач скорой медицинской помощи;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старший врач станции (отделения) скорой медицинской помощи (центра медицины катастроф);</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старший врач станции (отделения) скорой медицинской помощи горноспасательных частей (центра медицины катастроф);</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врач приемного отделения (наименование должности дополняется наименованием должности врача </w:t>
            </w:r>
            <w:r w:rsidRPr="001E26F3">
              <w:rPr>
                <w:rFonts w:ascii="Times New Roman" w:hAnsi="Times New Roman" w:cs="Times New Roman"/>
                <w:color w:val="000000" w:themeColor="text1"/>
                <w:sz w:val="24"/>
                <w:szCs w:val="24"/>
              </w:rPr>
              <w:lastRenderedPageBreak/>
              <w:t>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"Скорая медицинская помощь"</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"Скорая медицинская помощь"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"Акушерство и гинекология", "Анестезиология-реаниматология", "Детская хирургия", "Инфекционные болезни", "Кардиология", "Нейрохирургия", "Сердечно-</w:t>
            </w:r>
            <w:r w:rsidRPr="001E26F3">
              <w:rPr>
                <w:rFonts w:ascii="Times New Roman" w:hAnsi="Times New Roman" w:cs="Times New Roman"/>
                <w:color w:val="000000" w:themeColor="text1"/>
                <w:sz w:val="24"/>
                <w:szCs w:val="24"/>
              </w:rPr>
              <w:lastRenderedPageBreak/>
              <w:t>сосудистая хирургия", "Неонатология", "Нефрология", "Общая врачебная практика (семейная медицина)", "Онкология", "Пульмонология", "Терапия", "Токсикология", "Травматология и ортопедия", "Торакальная хирургия", "Педиатрия", "Хирургия", "Челюстно-лицевая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"Скорая медицинская помощь"</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"Детская хирургия", "Инфекционные болезни", "Кардиология", "Неонатология", "Нефрология", "Общая врачебная практика (семейная медицина)", "Онкология", "Пульмонология", "Терапия", "Токсикология", "Травматология и ортопедия", "Педиатрия",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"Анестезиология-реаниматология", "Детская хирургия", "Инфекционные болезни", "Кардиология", "Неонатология", "Нефрология", "Общая врачебная практика (семейная медицина)", "Онкология", "Пульмонология", "Терапия", "Токсикология", "Травматология и ортопедия", "Педиатрия",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"Скорая медицинская помощь"</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87.</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Социальная гигиена и организация госсанэпидслужбы</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Врач-методист;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врач-статистик;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руководитель (главный врач, начальник, директор)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руководителя (главного врача, начальника, директора)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руководитель (главный врач, начальник, директор) обособленного подразделения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руководителя (главного врача, начальника, директора) обособленного подразделения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врач-методист;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врач-статистик</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"Социальная гигиена и организация госсанэпидслужбы"</w:t>
            </w:r>
          </w:p>
        </w:tc>
        <w:tc>
          <w:tcPr>
            <w:tcW w:w="2381"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"Социальная гигиена и организация госсанэпидслужбы"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"Гигиена детей и подростков", "Гигиена труда", "Гигиена питания", "Гигиеническое воспитание", "Коммунальная гигиена", "Общая гигиена", "Радиационная гигиена",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"Социальная гигиена и организация госсанэпидслужбы"</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w:t>
            </w:r>
            <w:r w:rsidRPr="001E26F3">
              <w:rPr>
                <w:rFonts w:ascii="Times New Roman" w:hAnsi="Times New Roman" w:cs="Times New Roman"/>
                <w:color w:val="000000" w:themeColor="text1"/>
                <w:sz w:val="24"/>
                <w:szCs w:val="24"/>
              </w:rPr>
              <w:lastRenderedPageBreak/>
              <w:t>специальностей: "Гигиена детей и подростков", "Гигиена труда", "Гигиена питания", "Гигиеническое воспитание", "Коммунальная гигиена", "Общая гигиена", "Радиационная гигиена",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"Гигиена детей и подростков", "Гигиена труда", "Гигиена питания", "Гигиеническое воспитание", "Коммунальная гигиена", "Общая гигиена", "Радиационная гигиена", "Эпидемиология"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"Социальная гигиена и организация госсанэпидслужбы"</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88.</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Стоматология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Врач-стоматолог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"Стоматология" (для лиц, освоивших образовательную программу после 1 января 2016 г.)</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"Стоматология"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Врач-стоматолог;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врач-стоматолог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"Стоматология", "Стоматология общей практики"</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89.</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Стоматология детская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Врач-стоматолог детский;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w:t>
            </w:r>
            <w:r w:rsidRPr="001E26F3">
              <w:rPr>
                <w:rFonts w:ascii="Times New Roman" w:hAnsi="Times New Roman" w:cs="Times New Roman"/>
                <w:color w:val="000000" w:themeColor="text1"/>
                <w:sz w:val="24"/>
                <w:szCs w:val="24"/>
              </w:rPr>
              <w:lastRenderedPageBreak/>
              <w:t>кабинета, отряда и другое) медицинской организации - врач-стоматолог детский</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специальности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"Стоматология детская"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специальности "Стоматология детская" не реже </w:t>
            </w:r>
            <w:r w:rsidRPr="001E26F3">
              <w:rPr>
                <w:rFonts w:ascii="Times New Roman" w:hAnsi="Times New Roman" w:cs="Times New Roman"/>
                <w:color w:val="000000" w:themeColor="text1"/>
                <w:sz w:val="24"/>
                <w:szCs w:val="24"/>
              </w:rPr>
              <w:lastRenderedPageBreak/>
              <w:t>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"Стоматология", "Стоматология общей практики", "Стоматология ортопедическая", "Стоматология терапевтическая", "Стоматология хирургическая"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"Стоматология детская"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90.</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Стоматология ортопедическая</w:t>
            </w:r>
          </w:p>
        </w:tc>
        <w:tc>
          <w:tcPr>
            <w:tcW w:w="3742"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Врач-стоматолог-ортопед;</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врач-стоматолог-ортопед</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"Стоматология ортопедическая"</w:t>
            </w:r>
          </w:p>
        </w:tc>
        <w:tc>
          <w:tcPr>
            <w:tcW w:w="2381"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"Стоматология ортопедическая"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"Стоматология", "Стоматология общей практики", "Стоматология детская", "Стоматология терапевтическая", "Стоматология хирургическая"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"Стоматология ортопедическая"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91.</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Стоматология терапевтическая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Врач-стоматолог-терапевт;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кабинета, отряда и другое) </w:t>
            </w:r>
            <w:r w:rsidRPr="001E26F3">
              <w:rPr>
                <w:rFonts w:ascii="Times New Roman" w:hAnsi="Times New Roman" w:cs="Times New Roman"/>
                <w:color w:val="000000" w:themeColor="text1"/>
                <w:sz w:val="24"/>
                <w:szCs w:val="24"/>
              </w:rPr>
              <w:lastRenderedPageBreak/>
              <w:t>медицинской организации - врач-стоматолог-терапевт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специальности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"Стоматология терапевтическая"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специальности "Стоматология терапевтическая" не реже одного раза в 5 </w:t>
            </w:r>
            <w:r w:rsidRPr="001E26F3">
              <w:rPr>
                <w:rFonts w:ascii="Times New Roman" w:hAnsi="Times New Roman" w:cs="Times New Roman"/>
                <w:color w:val="000000" w:themeColor="text1"/>
                <w:sz w:val="24"/>
                <w:szCs w:val="24"/>
              </w:rPr>
              <w:lastRenderedPageBreak/>
              <w:t>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образование - специалитет по </w:t>
            </w:r>
            <w:r w:rsidRPr="001E26F3">
              <w:rPr>
                <w:rFonts w:ascii="Times New Roman" w:hAnsi="Times New Roman" w:cs="Times New Roman"/>
                <w:color w:val="000000" w:themeColor="text1"/>
                <w:sz w:val="24"/>
                <w:szCs w:val="24"/>
              </w:rPr>
              <w:lastRenderedPageBreak/>
              <w:t>специальности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"Стоматология", "Стоматология общей практики", "Стоматология ортопедическая", "Стоматология детская", "Стоматология хирургическая"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"Стоматология терапевтическая"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92.</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Стоматология хирургическая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Врач-стоматолог-хирург;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врач-стоматолог-хирург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"Стоматология хирургическая"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"Стоматология хирургическая"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"Стоматология", "Стоматология общей практики", "Стоматология ортопедическая", "Стоматология терапевтическая", "Стоматология детская", "Челюстно-лицевая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"Стоматология хирургическая"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93.</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Судебная экспертиза</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Судебный эксперт (эксперт-биолог, эксперт-биохимик, эксперт-генетик, эксперт-химик);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w:t>
            </w:r>
            <w:r w:rsidRPr="001E26F3">
              <w:rPr>
                <w:rFonts w:ascii="Times New Roman" w:hAnsi="Times New Roman" w:cs="Times New Roman"/>
                <w:color w:val="000000" w:themeColor="text1"/>
                <w:sz w:val="24"/>
                <w:szCs w:val="24"/>
              </w:rPr>
              <w:lastRenderedPageBreak/>
              <w:t>(отдела, отделения, лаборатории, кабинета, отряда и другое) медицинской организации - судебный эксперт (эксперт-биолог, эксперт-биохимик, эксперт-генетик, эксперт-химик)</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10 лет и более (при отсутствии </w:t>
            </w:r>
            <w:r w:rsidRPr="001E26F3">
              <w:rPr>
                <w:rFonts w:ascii="Times New Roman" w:hAnsi="Times New Roman" w:cs="Times New Roman"/>
                <w:color w:val="000000" w:themeColor="text1"/>
                <w:sz w:val="24"/>
                <w:szCs w:val="24"/>
              </w:rPr>
              <w:lastRenderedPageBreak/>
              <w:t>перерыва в стаже 5 лет и более) на должностях: врач-судебно-медицинский эксперт, судебный эксперт (эксперт-биолог, эксперт-биохимик, эксперт-генетик, эксперт-химик),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врач-судебно-медицинский эксперт,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судебный эксперт (эксперт-биолог, эксперт-биохимик, эксперт-генетик, эксперт-химик)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направлению профессиональной деятельности (для лиц, освоивших образовательную программу до 1 сентября 2026 г.)</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"Судебная экспертиза" не реже одного раза в 5 лет в </w:t>
            </w:r>
            <w:r w:rsidRPr="001E26F3">
              <w:rPr>
                <w:rFonts w:ascii="Times New Roman" w:hAnsi="Times New Roman" w:cs="Times New Roman"/>
                <w:color w:val="000000" w:themeColor="text1"/>
                <w:sz w:val="24"/>
                <w:szCs w:val="24"/>
              </w:rPr>
              <w:lastRenderedPageBreak/>
              <w:t>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без предъявления требований к квалификации и специальности (направлению подготовки)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от 5 лет до 10 лет (при отсутствии перерыва в стаже 5 лет и более) на должностях: врач-судебно-медицинский эксперт, судебный эксперт (эксперт-биолог, эксперт-биохимик, эксперт-генетик, эксперт-химик),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врач-судебно-медицинский эксперт, заведующий (начальник, </w:t>
            </w:r>
            <w:r w:rsidRPr="001E26F3">
              <w:rPr>
                <w:rFonts w:ascii="Times New Roman" w:hAnsi="Times New Roman" w:cs="Times New Roman"/>
                <w:color w:val="000000" w:themeColor="text1"/>
                <w:sz w:val="24"/>
                <w:szCs w:val="24"/>
              </w:rPr>
              <w:lastRenderedPageBreak/>
              <w:t>заместитель начальника) структурного подразделения (отдела, отделения, лаборатории, кабинета, отряда и другое) медицинской организации - судебный эксперт (эксперт-биолог, эксперт-биохимик, эксперт-генетик, эксперт-химик)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по одной из специальностей (одному из направлений подготовки): "Биология", "Биохимия", "Генетика", "Молекулярная биология", "Химическая технология", "Химия", "Фармация"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дополнительное профессиональное образование по направлению профессиональной деятельности (для лиц, освоивших образовательную программу до 1 сентября 2026 г.)</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магистратура по одной из специальностей (одному из направлений подготовки): "Биология", "Биохимия", "Генетика", "Молекулярная биология", "Химическая технология", "Химия", "Фармация"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"Судебная экспертиза"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94.</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Судебно-медицинская </w:t>
            </w:r>
            <w:r w:rsidRPr="001E26F3">
              <w:rPr>
                <w:rFonts w:ascii="Times New Roman" w:hAnsi="Times New Roman" w:cs="Times New Roman"/>
                <w:color w:val="000000" w:themeColor="text1"/>
                <w:sz w:val="24"/>
                <w:szCs w:val="24"/>
              </w:rPr>
              <w:lastRenderedPageBreak/>
              <w:t>экспертиза</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Врач-судебно-медицинский эксперт;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врач-судебно-медицинский эксперт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Высшее образование - специалитет по одной из специальностей: "Лечебное дело", "Медицинская </w:t>
            </w:r>
            <w:r w:rsidRPr="001E26F3">
              <w:rPr>
                <w:rFonts w:ascii="Times New Roman" w:hAnsi="Times New Roman" w:cs="Times New Roman"/>
                <w:color w:val="000000" w:themeColor="text1"/>
                <w:sz w:val="24"/>
                <w:szCs w:val="24"/>
              </w:rPr>
              <w:lastRenderedPageBreak/>
              <w:t>биохимия",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"Судебно-медицинская экспертиза"</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w:t>
            </w:r>
            <w:r w:rsidRPr="001E26F3">
              <w:rPr>
                <w:rFonts w:ascii="Times New Roman" w:hAnsi="Times New Roman" w:cs="Times New Roman"/>
                <w:color w:val="000000" w:themeColor="text1"/>
                <w:sz w:val="24"/>
                <w:szCs w:val="24"/>
              </w:rPr>
              <w:lastRenderedPageBreak/>
              <w:t>специальности "Судебно-медицинская экспертиза"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"Акушерство и гинекология", "Детская онкология", "Детская урология-андрология", "Детская хирургия", "Колопроктология", "Нейрохирургия", "Онкология", "Оториноларингология", "Пластическая хирургия", "Патологическая анатомия", "Сердечно-сосудистая хирургия", "Сурдология-оториноларингология", "Торакальная хирургия", "Травматология и ортопедия", "Урология", "Хирургия", "Челюстно-лицевая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"Судебно-медицинская экспертиза"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онкология", "Детская урология-андрология", "Детская хирургия", "Колопроктология", "Онкология", "Оториноларингология", "Патологическая анатомия", "Сурдология-оториноларингология", "Травматология и ортопедия", "Хирургия", </w:t>
            </w:r>
            <w:r w:rsidRPr="001E26F3">
              <w:rPr>
                <w:rFonts w:ascii="Times New Roman" w:hAnsi="Times New Roman" w:cs="Times New Roman"/>
                <w:color w:val="000000" w:themeColor="text1"/>
                <w:sz w:val="24"/>
                <w:szCs w:val="24"/>
              </w:rPr>
              <w:lastRenderedPageBreak/>
              <w:t>"Урология"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"Детская онкология", "Детская урология-андрология", "Детская хирургия", "Колопроктология", "Онкология", "Оториноларингология", "Патологическая анатомия", "Сурдология-оториноларингология", "Травматология и ортопедия", "Хирургия", "Урология"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"Судебно-медицинская экспертиза"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95.</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Судебно-психиатрическая экспертиза</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Врач-судебно-психиатрический эксперт;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врач-судебно-психиатрический эксперт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"Судебно-психиатрическая экспертиза"</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"Судебно-психиатрическая экспертиза"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"Психотерапия", "Психиатрия", "Психиатрия-наркология", "Сексология"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"Судебно-психиатрическая экспертиза"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образование, соответствующее квалификационным требованиям к медицинским </w:t>
            </w:r>
            <w:r w:rsidRPr="001E26F3">
              <w:rPr>
                <w:rFonts w:ascii="Times New Roman" w:hAnsi="Times New Roman" w:cs="Times New Roman"/>
                <w:color w:val="000000" w:themeColor="text1"/>
                <w:sz w:val="24"/>
                <w:szCs w:val="24"/>
              </w:rPr>
              <w:lastRenderedPageBreak/>
              <w:t>и фармацевтическим работникам, по одной из специальностей: "Психотерапия", "Психиатрия", "Психиатрия-наркология", "Сексология"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"Психотерапия", "Психиатрия", "Психиатрия-наркология", "Сексология"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"Судебно-психиатрическая экспертиза"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96.</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Сурдология-оториноларингология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Врач-сурдолог-оториноларинголог;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врач-сурдолог-протезист (прием на данную должность не осуществляется с 1 сентября 2026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врач-сурдолог-оториноларинголог;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врач-сурдолог-протезист (прием на данную должность не осуществляется с 1 сентября 2026 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"Сурдология-оториноларингология"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"Сурдология-оториноларингология"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"Детская хирургия", "Нейрохирургия", "Общая врачебная практика (семейная медицина)", "Оториноларингология", "Педиатрия", "Терапия", "Хирургия", "Челюстно-лицевая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"Сурдология-оториноларингология"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w:t>
            </w:r>
            <w:r w:rsidRPr="001E26F3">
              <w:rPr>
                <w:rFonts w:ascii="Times New Roman" w:hAnsi="Times New Roman" w:cs="Times New Roman"/>
                <w:color w:val="000000" w:themeColor="text1"/>
                <w:sz w:val="24"/>
                <w:szCs w:val="24"/>
              </w:rPr>
              <w:lastRenderedPageBreak/>
              <w:t>специальностей: "Детская хирургия", "Общая врачебная практика (семейная медицина)", "Оториноларингология", "Педиатрия", "Терапия",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"Детская хирургия", "Общая врачебная практика (семейная медицина)", "Оториноларингология", "Педиатрия", "Терапия",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"Сурдология-оториноларингология"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97.</w:t>
            </w:r>
          </w:p>
        </w:tc>
        <w:tc>
          <w:tcPr>
            <w:tcW w:w="1531" w:type="dxa"/>
            <w:vMerge w:val="restart"/>
            <w:tcBorders>
              <w:bottom w:val="nil"/>
            </w:tcBorders>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Терапия</w:t>
            </w: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Врач-терапевт;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врач-терапевт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врач-терапевт подростковый (прием на данную должность не осуществляется с 1 сентября 2026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врач-терапевт участковый цехового врачебного участка;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здравпункта;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медицинской профилактике;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врач-терапевт;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врач-терапевт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врач-терапевт подростковый (прием на данную должность не осуществляется с 1 сентября 2026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врач-терапевт участковый цехового врачебного участка;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здравпункта;</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"Терапия"</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"Терапия" не 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"Гериатрия", "Общая врачебная практика (семейная медицина)", "Скорая медицинская помощь"</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"Терапия"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Borders>
              <w:bottom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w:t>
            </w:r>
            <w:r w:rsidRPr="001E26F3">
              <w:rPr>
                <w:rFonts w:ascii="Times New Roman" w:hAnsi="Times New Roman" w:cs="Times New Roman"/>
                <w:color w:val="000000" w:themeColor="text1"/>
                <w:sz w:val="24"/>
                <w:szCs w:val="24"/>
              </w:rPr>
              <w:lastRenderedPageBreak/>
              <w:t>специальностей: "Гериатрия", "Общая врачебная практика (семейная медицина)", "Скорая медицинская помощь"</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"Гериатрия", "Общая врачебная практика (семейная медицина)", "Скорая медицинская помощь"</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"Терапия"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w:t>
            </w:r>
            <w:r w:rsidRPr="001E26F3">
              <w:rPr>
                <w:rFonts w:ascii="Times New Roman" w:hAnsi="Times New Roman" w:cs="Times New Roman"/>
                <w:color w:val="000000" w:themeColor="text1"/>
                <w:sz w:val="24"/>
                <w:szCs w:val="24"/>
              </w:rPr>
              <w:lastRenderedPageBreak/>
              <w:t>(отдела, отделения, лаборатории, кабинета, отряда и другое) медицинской организации - врач по медицинской профилактике;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238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98.</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Токсикология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Врач-токсиколог;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w:t>
            </w:r>
            <w:r w:rsidRPr="001E26F3">
              <w:rPr>
                <w:rFonts w:ascii="Times New Roman" w:hAnsi="Times New Roman" w:cs="Times New Roman"/>
                <w:color w:val="000000" w:themeColor="text1"/>
                <w:sz w:val="24"/>
                <w:szCs w:val="24"/>
              </w:rPr>
              <w:lastRenderedPageBreak/>
              <w:t>заместитель начальника) структурного подразделения (отдела, отделения, лаборатории, кабинета, отряда и другое) медицинской организации - врач-токсиколог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"Токсикология"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w:t>
            </w:r>
            <w:r w:rsidRPr="001E26F3">
              <w:rPr>
                <w:rFonts w:ascii="Times New Roman" w:hAnsi="Times New Roman" w:cs="Times New Roman"/>
                <w:color w:val="000000" w:themeColor="text1"/>
                <w:sz w:val="24"/>
                <w:szCs w:val="24"/>
              </w:rPr>
              <w:lastRenderedPageBreak/>
              <w:t>специальности "Токсикология"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"Анестезиология-реаниматология", "Кардиология", "Неврология", "Нейрохирургия", "Общая врачебная практика (семейная медицина)", "Педиатрия", "Психиатрия", "Скорая медицинская помощь", "Терапия",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"Токсикология"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"Кардиология", "Неврология", "Общая врачебная практика (семейная медицина)", "Педиатрия", "Психиатрия", "Скорая медицинская помощь", "Терапия",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"Анестезиология-реаниматология", "Кардиология", "Неврология", "Общая врачебная практика (семейная медицина)", "Педиатрия", "Психиатрия", "Скорая медицинская помощь", "Терапия",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профессиональная переподготовка по </w:t>
            </w:r>
            <w:r w:rsidRPr="001E26F3">
              <w:rPr>
                <w:rFonts w:ascii="Times New Roman" w:hAnsi="Times New Roman" w:cs="Times New Roman"/>
                <w:color w:val="000000" w:themeColor="text1"/>
                <w:sz w:val="24"/>
                <w:szCs w:val="24"/>
              </w:rPr>
              <w:lastRenderedPageBreak/>
              <w:t>специальности "Токсикология"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jc w:val="center"/>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99.</w:t>
            </w:r>
          </w:p>
        </w:tc>
        <w:tc>
          <w:tcPr>
            <w:tcW w:w="1531"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Торакальная хирургия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Врач-торакальный хирург;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врач-торакальный хирург;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"Торакальная хирургия"</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"Торакальная хирургия"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100.</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Травматология и ортопедия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Врач-травматолог-ортопед</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"Травматология и ортопедия" в объеме не менее 1296 часов</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"Травматология и ортопедия"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Врач-травматолог-ортопед;</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w:t>
            </w:r>
            <w:r w:rsidRPr="001E26F3">
              <w:rPr>
                <w:rFonts w:ascii="Times New Roman" w:hAnsi="Times New Roman" w:cs="Times New Roman"/>
                <w:color w:val="000000" w:themeColor="text1"/>
                <w:sz w:val="24"/>
                <w:szCs w:val="24"/>
              </w:rPr>
              <w:lastRenderedPageBreak/>
              <w:t>структурного подразделения (отдела, отделения, лаборатории, кабинета, отряда и другое) медицинской организации - врач-травматолог-ортопед;</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w:t>
            </w:r>
            <w:r w:rsidRPr="001E26F3">
              <w:rPr>
                <w:rFonts w:ascii="Times New Roman" w:hAnsi="Times New Roman" w:cs="Times New Roman"/>
                <w:color w:val="000000" w:themeColor="text1"/>
                <w:sz w:val="24"/>
                <w:szCs w:val="24"/>
              </w:rPr>
              <w:lastRenderedPageBreak/>
              <w:t>специальности "Травматология и ортопедия"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"Детская хирургия",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"Травматология и ортопедия"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хирургия",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"Детская хирургия",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"Травматология и ортопедия"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101.</w:t>
            </w:r>
          </w:p>
        </w:tc>
        <w:tc>
          <w:tcPr>
            <w:tcW w:w="1531" w:type="dxa"/>
            <w:vMerge w:val="restart"/>
            <w:tcBorders>
              <w:bottom w:val="nil"/>
            </w:tcBorders>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Трансфузиология</w:t>
            </w: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Врач-трансфузиолог;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врач-трансфузиолог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"Трансфузиология"</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"Трансфузиология" не 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подготовка в интернатуре или ординатуре по одной из специальностей: "Акушерство и гинекология", "Анестезиология-реаниматология", "Гастроэнтерология", "Гематология", "Гериатрия", "Детская кардиология", "Детская урология-андрология", "Детская онкология-гематология", "Детская онкология", "Детская хирургия", "Инфекционные болезни", "Кардиология", "Колопроктология", "Косметология", "Неврология", "Нейрохирургия", "Неонатология", "Нефрология", "Общая врачебная практика (семейная медицина)", "Онкология", "Оториноларингология", "Пластическая хирургия", "Пульмонология", "Педиатрия", "Радиология", "Ревматология", "Рентгенэндоваскулярные диагностика и лечение", "Сердечно-сосудистая хирургия", "Терапия", "Токсикология", "Торакальная хирургия", "Травматология и ортопедия", "Урология", "Фтизиатрия", "Хирургия", "Челюстно-лицевая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"Трансфузиология"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"Гастроэнтерология", "Гематология", "Гериатрия", "Детская кардиология", "Детская урология-андрология", "Детская онкология-гематология", "Детская онкология", "Детская хирургия", "Инфекционные болезни", "Кардиология", "Колопроктология", </w:t>
            </w:r>
            <w:r w:rsidRPr="001E26F3">
              <w:rPr>
                <w:rFonts w:ascii="Times New Roman" w:hAnsi="Times New Roman" w:cs="Times New Roman"/>
                <w:color w:val="000000" w:themeColor="text1"/>
                <w:sz w:val="24"/>
                <w:szCs w:val="24"/>
              </w:rPr>
              <w:lastRenderedPageBreak/>
              <w:t>"Неврология", "Неонатология", "Нефрология", "Общая врачебная практика (семейная медицина)", "Онкология", "Оториноларингология", "Пульмонология", "Педиатрия", "Радиология", "Ревматология", "Рентгенэндоваскулярные диагностика и лечение", "Терапия", "Токсикология", "Травматология и ортопедия", "Урология", "Фтизиатрия",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Borders>
              <w:top w:val="nil"/>
            </w:tcBorders>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"Анестезиология-реаниматология", "Гастроэнтерология", "Гематология", "Гериатрия", "Детская кардиология", "Детская урология-андрология", "Детская онкология-гематология", "Детская онкология", "Детская хирургия", "Инфекционные болезни", "Кардиология", "Колопроктология", "Неврология", "Неонатология", "Нефрология", "Общая врачебная практика (семейная медицина)", "Онкология", "Оториноларингология", "Пульмонология", "Педиатрия", "Радиология", "Ревматология", "Рентгенэндоваскулярные диагностика и лечение", "Терапия", "Токсикология", "Травматология и ортопедия", "Урология", "Фтизиатрия",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"Трансфузиология"</w:t>
            </w:r>
          </w:p>
        </w:tc>
        <w:tc>
          <w:tcPr>
            <w:tcW w:w="238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102.</w:t>
            </w:r>
          </w:p>
        </w:tc>
        <w:tc>
          <w:tcPr>
            <w:tcW w:w="1531" w:type="dxa"/>
            <w:vMerge w:val="restart"/>
            <w:tcBorders>
              <w:bottom w:val="nil"/>
            </w:tcBorders>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Ультразвуковая диагностика</w:t>
            </w: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ультразвуковой диагностики;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w:t>
            </w:r>
            <w:r w:rsidRPr="001E26F3">
              <w:rPr>
                <w:rFonts w:ascii="Times New Roman" w:hAnsi="Times New Roman" w:cs="Times New Roman"/>
                <w:color w:val="000000" w:themeColor="text1"/>
                <w:sz w:val="24"/>
                <w:szCs w:val="24"/>
              </w:rPr>
              <w:lastRenderedPageBreak/>
              <w:t>(отдела, отделения, лаборатории, кабинета, отряда и другое) медицинской организации - врач ультразвуковой диагностики</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 "Медицинская биофизика", "Медицинская кибернетика"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"Ультразвуковая диагностика"</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"Ультразвуковая </w:t>
            </w:r>
            <w:r w:rsidRPr="001E26F3">
              <w:rPr>
                <w:rFonts w:ascii="Times New Roman" w:hAnsi="Times New Roman" w:cs="Times New Roman"/>
                <w:color w:val="000000" w:themeColor="text1"/>
                <w:sz w:val="24"/>
                <w:szCs w:val="24"/>
              </w:rPr>
              <w:lastRenderedPageBreak/>
              <w:t>диагностика" не 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"Авиационная и космическая медицина", "Акушерство и гинекология", "Анестезиология-реаниматология", "Водолазная медицина", "Гастроэнтерология", "Гематология", "Гериатрия", "Дерматовенерология", "Детская онкология", "Детская урология-андрология", "Детская хирургия", "Детская эндокринология", "Инфекционные болезни", "Кардиология", "Колопроктология", "Неврология", "Нейрохирургия", "Неонатология", "Нефрология", "Общая врачебная практика (семейная медицина)", "Онкология", "Оториноларингология", "Офтальмология", "Педиатрия", "Пластическая хирургия", "Профпатология", "Пульмонология", "Ревматология", "Рентгенология", "Рентгенэндоваскулярные диагностика и лечение", "Сердечно-сосудистая хирургия", "Скорая медицинская помощь", "Сурдология-оториноларингология", "Терапия", "Торакальная хирургия", "Травматология и ортопедия", "Урология", "Функциональная диагностика", "Фтизиатрия", "Хирургия", "Челюстно-лицевая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"Ультразвуковая диагностика"</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"Медицинская биофизика", "Медицинская кибернетика"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"Рентгенология", "Функциональная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"Ультразвуковая диагностика"</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"Авиационная и космическая медицина", "Анестезиология-реаниматология", "Водолазная медицина", "Гастроэнтерология", "Гематология", "Гериатрия", "Детская онкология", "Детская урология-андрология", "Детская хирургия", "Детская эндокринология", "Инфекционные болезни", "Кардиология", "Колопроктология", "Неврология", "Неонатология", "Нефрология", "Общая врачебная практика (семейная медицина)", "Онкология", "Оториноларингология", "Офтальмология", "Педиатрия", "Профпатология", "Пульмонология", "Ревматология", "Рентгенология", "Рентгенэндоваскулярные диагностика и лечение", "Скорая медицинская помощь", "Сурдология-оториноларингология", "Терапия", "Травматология и ортопедия", "Урология", "Функциональная диагностика", "Фтизиатрия",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стаж работы более 3 лет по одной из специальностей: "Авиационная и космическая медицина", "Анестезиология-реаниматология", "Водолазная медицина", "Гастроэнтерология", "Гематология", "Гериатрия", "Детская онкология", "Детская урология-андрология", "Детская хирургия", "Детская эндокринология", "Инфекционные болезни", "Кардиология", "Колопроктология", "Неврология", "Неонатология", "Нефрология", "Общая врачебная практика (семейная медицина)", "Онкология", "Оториноларингология", "Офтальмология", "Педиатрия", "Профпатология", "Пульмонология", "Ревматология", "Рентгенология", "Рентгенэндоваскулярные диагностика и лечение", "Скорая медицинская помощь", "Сурдология-оториноларингология", "Терапия", "Травматология и ортопедия", "Урология", "Функциональная диагностика", "Фтизиатрия",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"Ультразвуковая диагностика"</w:t>
            </w:r>
          </w:p>
        </w:tc>
        <w:tc>
          <w:tcPr>
            <w:tcW w:w="2381" w:type="dxa"/>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103.</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Управление и экономика фармации</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Провизор;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провизор-технолог;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директор (заведующий, начальник) аптечной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директора (заведующего, начальника) аптечной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структурного подразделения (отдела) аптечной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заместитель заведующего (начальника) структурного подразделения (отдела) аптечной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структурного подразделения (отдела) организации оптовой торговли лекарственными 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заведующего (начальника) структурного подразделения (отдела) организации оптовой торговли лекарственными 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складом организации оптовой торговли лекарственными 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заведующего складом организации оптовой торговли лекарственными 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медицинским складом мобилизационного резерва</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специальности "Фармация"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"Управление и экономика фармации"</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"Управление и экономика фармации"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"Фармация"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w:t>
            </w:r>
            <w:r w:rsidRPr="001E26F3">
              <w:rPr>
                <w:rFonts w:ascii="Times New Roman" w:hAnsi="Times New Roman" w:cs="Times New Roman"/>
                <w:color w:val="000000" w:themeColor="text1"/>
                <w:sz w:val="24"/>
                <w:szCs w:val="24"/>
              </w:rPr>
              <w:lastRenderedPageBreak/>
              <w:t>одной из специальностей: "Фармацевтическая технология", "Фармацевтическая химия и фармакогнозия"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"Управление и экономика фармации"</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"Фармация"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не менее 6 месяцев на должностях руководителей фармацевтических организаций, руководителей структурных подразделений фармацевтических организаций, специалистов с высшим фармацевтическим образованием</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"Управление и экономика фармации"</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104.</w:t>
            </w:r>
          </w:p>
        </w:tc>
        <w:tc>
          <w:tcPr>
            <w:tcW w:w="1531"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Управление сестринской деятельностью</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Врач-методист;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врач-статистик;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главный 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главный 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руководителя (главного врача, начальника, директора)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заместитель руководителя (главного врача, начальника, директора) обособленного </w:t>
            </w:r>
            <w:r w:rsidRPr="001E26F3">
              <w:rPr>
                <w:rFonts w:ascii="Times New Roman" w:hAnsi="Times New Roman" w:cs="Times New Roman"/>
                <w:color w:val="000000" w:themeColor="text1"/>
                <w:sz w:val="24"/>
                <w:szCs w:val="24"/>
              </w:rPr>
              <w:lastRenderedPageBreak/>
              <w:t>подразделения медицинской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главная медицинская сестра (главный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главная акушерка (главный акушер);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директор больницы (дома) сестринского ухода;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директор хосписа;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врач-методист;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врач-статистик;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бакалавриат по направлению подготовки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магистратура по направлению подготовки "Общественное здравоохранение" (для лиц, освоивших образовательную программу до 1 февраля 2023 г.)</w:t>
            </w:r>
          </w:p>
        </w:tc>
        <w:tc>
          <w:tcPr>
            <w:tcW w:w="2381"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"Управление сестринской деятельностью"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образование - магистратура по </w:t>
            </w:r>
            <w:r w:rsidRPr="001E26F3">
              <w:rPr>
                <w:rFonts w:ascii="Times New Roman" w:hAnsi="Times New Roman" w:cs="Times New Roman"/>
                <w:color w:val="000000" w:themeColor="text1"/>
                <w:sz w:val="24"/>
                <w:szCs w:val="24"/>
              </w:rPr>
              <w:lastRenderedPageBreak/>
              <w:t>направлению подготовки "Общественное здравоохранение" (для лиц, освоивших образовательную программу до 1 февраля 2023 г.)</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"Управление сестринской деятельностью"</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по направлению подготовки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магистратура по направлению подготовки "Управление сестринской деятельностью"</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магистратура по направлению подготовки "Управление сестринской деятельностью"</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105.</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Урология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Врач-уролог;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(отдела, отделения, лаборатории, </w:t>
            </w:r>
            <w:r w:rsidRPr="001E26F3">
              <w:rPr>
                <w:rFonts w:ascii="Times New Roman" w:hAnsi="Times New Roman" w:cs="Times New Roman"/>
                <w:color w:val="000000" w:themeColor="text1"/>
                <w:sz w:val="24"/>
                <w:szCs w:val="24"/>
              </w:rPr>
              <w:lastRenderedPageBreak/>
              <w:t>кабинета, отряда и другое) медицинской организации - врач-уролог;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"Урология"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специальности "Урология" не реже одного раза в 5 лет в </w:t>
            </w:r>
            <w:r w:rsidRPr="001E26F3">
              <w:rPr>
                <w:rFonts w:ascii="Times New Roman" w:hAnsi="Times New Roman" w:cs="Times New Roman"/>
                <w:color w:val="000000" w:themeColor="text1"/>
                <w:sz w:val="24"/>
                <w:szCs w:val="24"/>
              </w:rPr>
              <w:lastRenderedPageBreak/>
              <w:t>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"Акушерство и гинекология", "Онкология",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"Урология"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"Онкология",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"Онкология",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"Урология"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106.</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Фармацевтическая технология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Провизор;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провизор-технолог;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структурного подразделения (отдела) аптечной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заведующего (начальника) структурного подразделения (отдела) аптечной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структурного подразделения (отдела) организации оптовой торговли лекарственными </w:t>
            </w:r>
            <w:r w:rsidRPr="001E26F3">
              <w:rPr>
                <w:rFonts w:ascii="Times New Roman" w:hAnsi="Times New Roman" w:cs="Times New Roman"/>
                <w:color w:val="000000" w:themeColor="text1"/>
                <w:sz w:val="24"/>
                <w:szCs w:val="24"/>
              </w:rPr>
              <w:lastRenderedPageBreak/>
              <w:t>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заведующего (начальника) структурного подразделения (отдела) организации оптовой торговли лекарственными 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складом организации оптовой торговли лекарственными 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заведующего складом организации оптовой торговли лекарственными 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медицинским складом мобилизационного резерва</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специальности "Фармация"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"Фармацевтическая технология"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"Фармацевтическая технология"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"Фармация"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"Фармацевтическая химия и фармакогнозия", "Управление и экономика фармации"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профессиональная переподготовка по специальности "Фармацевтическая технология"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"Фармация" (для лиц, освоивших образовательную программу до 1 января 2016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10 лет и более (при отсутствии перерыва в стаже 5 лет и более) на должности провизора-технолога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"Фармацевтическая технология"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"Фармация" (для лиц, освоивших образовательную программу после 1 января 2016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"Фармацевтическая технология"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107.</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Фармацевтическая химия и фармакогнозия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Провизор;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провизор-технолог;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провизор-аналитик;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структурного подразделения (отдела) аптечной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заведующего (начальника) структурного подразделения (отдела) аптечной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структурного подразделения (отдела) организации оптовой торговли лекарственными </w:t>
            </w:r>
            <w:r w:rsidRPr="001E26F3">
              <w:rPr>
                <w:rFonts w:ascii="Times New Roman" w:hAnsi="Times New Roman" w:cs="Times New Roman"/>
                <w:color w:val="000000" w:themeColor="text1"/>
                <w:sz w:val="24"/>
                <w:szCs w:val="24"/>
              </w:rPr>
              <w:lastRenderedPageBreak/>
              <w:t>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заведующего (начальника) структурного подразделения (отдела) организации оптовой торговли лекарственными 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складом организации оптовой торговли лекарственными 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заведующего складом организации оптовой торговли лекарственными 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медицинским складом мобилизационного резерва</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специальности "Фармация"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"Фармацевтическая химия и фармакогнозия"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"Фармацевтическая химия и фармакогнозия"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"Фармация"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"Управление и экономика фармации", "Фармацевтическая технология"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профессиональная переподготовка по специальности "Фармацевтическая химия и фармакогнозия"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"Фармация" (для лиц, освоивших образовательную программу до 1 января 2016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10 лет и более (при отсутствии перерыва в стаже 5 лет и более) на должности провизора-аналитика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"Фармацевтическая химия и фармакогнозия"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"Фармация" (для лиц, освоивших образовательную программу после 1 января 2016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"Фармацевтическая химия и фармакогнозия"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108.</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Фармация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Провизор;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провизор-технолог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"Фармация" (для лиц, освоивших образовательную программу после 1 января 2016 г.)</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"Фармация" не реже одного раза в 5 лет в течение всей трудовой деятельности</w:t>
            </w:r>
          </w:p>
        </w:tc>
      </w:tr>
      <w:tr w:rsidR="00280804" w:rsidRPr="001E26F3">
        <w:tc>
          <w:tcPr>
            <w:tcW w:w="624" w:type="dxa"/>
            <w:vMerge w:val="restart"/>
            <w:tcBorders>
              <w:bottom w:val="nil"/>
            </w:tcBorders>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109.</w:t>
            </w:r>
          </w:p>
        </w:tc>
        <w:tc>
          <w:tcPr>
            <w:tcW w:w="153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Физиотерапия</w:t>
            </w: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Врач-физиотерапевт;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w:t>
            </w:r>
            <w:r w:rsidRPr="001E26F3">
              <w:rPr>
                <w:rFonts w:ascii="Times New Roman" w:hAnsi="Times New Roman" w:cs="Times New Roman"/>
                <w:color w:val="000000" w:themeColor="text1"/>
                <w:sz w:val="24"/>
                <w:szCs w:val="24"/>
              </w:rPr>
              <w:lastRenderedPageBreak/>
              <w:t>структурного подразделения (отдела, отделения, лаборатории, кабинета, отряда и другое) медицинской организации - врач-физиотерапевт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 "Остеопатия"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одной из специальностей: "Физиотерапия", "Физическая и реабилитационная медицина"</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w:t>
            </w:r>
            <w:r w:rsidRPr="001E26F3">
              <w:rPr>
                <w:rFonts w:ascii="Times New Roman" w:hAnsi="Times New Roman" w:cs="Times New Roman"/>
                <w:color w:val="000000" w:themeColor="text1"/>
                <w:sz w:val="24"/>
                <w:szCs w:val="24"/>
              </w:rPr>
              <w:lastRenderedPageBreak/>
              <w:t>"Физиотерапия" не 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"Авиационная и космическая медицина", "Акушерство и гинекология", "Анестезиология-реаниматология", "Водолазная медицина", "Гастроэнтерология", "Гематология", "Гериатрия", "Дерматовенерология", "Детская кардиология", "Детская онкология", "Детская урология-андрология", "Детская хирургия", "Детская эндокринология", "Инфекционные болезни", "Кардиология", "Колопроктология", "Лечебная физкультура и спортивная медицина", "Мануальная терапия", "Неврология", "Нейрохирургия", "Неонатология", "Нефрология", "Общая врачебная практика (семейная медицина)", "Онкология", "Остеопатия", "Оториноларингология", "Офтальмология", "Педиатрия", "Пластическая хирургия", "Профпатология", "Психиатрия", "Пульмонология", "Ревматология", "Рентгенэндоваскулярные диагностика и лечение", "Рефлексотерапия", "Сердечно-сосудистая хирургия", "Скорая медицинская помощь", "Сурдология-оториноларингология", "Терапия", "Торакальная хирургия", "Травматология и ортопедия", "Урология", "Фтизиатрия", "Хирургия", "Челюстно-лицевая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"Физиотерапия"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"Остеопатия"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"Лечебная физкультура и спортивная медицина", "Мануальная терапия", "Остеопатия", "Рефлексотерапия",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"Физиотерапия"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"Авиационная и космическая медицина", "Анестезиология-реаниматология", "Водолазная медицина", "Гастроэнтерология", "Гематология", "Гериатрия", "Детская кардиология", "Детская онкология", "Детская урология-андрология", "Детская хирургия", "Детская эндокринология", "Инфекционные болезни", "Кардиология", "Колопроктология", "Лечебная физкультура и спортивная медицина",</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tcBorders>
              <w:top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Borders>
              <w:top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"Мануальная терапия", "Неврология", "Неонатология", "Нефрология", "Общая врачебная практика (семейная медицина)", "Онкология", "Остеопатия", "Оториноларингология", "Офтальмология", "Педиатрия", "Профпатология", "Психиатрия", "Пульмонология", "Ревматология", </w:t>
            </w:r>
            <w:r w:rsidRPr="001E26F3">
              <w:rPr>
                <w:rFonts w:ascii="Times New Roman" w:hAnsi="Times New Roman" w:cs="Times New Roman"/>
                <w:color w:val="000000" w:themeColor="text1"/>
                <w:sz w:val="24"/>
                <w:szCs w:val="24"/>
              </w:rPr>
              <w:lastRenderedPageBreak/>
              <w:t>"Рентгенэндоваскулярные диагностика и лечение", "Рефлексотерапия", "Скорая медицинская помощь", "Сурдология-оториноларингология", "Терапия", "Травматология и ортопедия", "Урология", "Фтизиатрия",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"Авиационная и космическая медицина", "Анестезиология-реаниматология", "Водолазная медицина", "Гастроэнтерология", "Гематология", "Гериатрия", "Детская кардиология", "Детская онкология", "Детская урология-андрология", "Детская хирургия", "Детская эндокринология", "Инфекционные болезни", "Кардиология", "Колопроктология", "Лечебная физкультура и спортивная медицина", "Мануальная терапия", "Неврология", "Неонатология", "Нефрология", "Общая врачебная практика (семейная медицина)", "Онкология", "Остеопатия", "Оториноларингология", "Офтальмология", "Педиатрия", "Профпатология", "Психиатрия", "Пульмонология", "Ревматология", "Рентгенэндоваскулярные диагностика и лечение", "Рефлексотерапия", "Скорая медицинская помощь", "Сурдология-оториноларингология", "Терапия", "Травматология и ортопедия", "Урология", "Фтизиатрия",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"Физиотерапия"</w:t>
            </w:r>
          </w:p>
        </w:tc>
        <w:tc>
          <w:tcPr>
            <w:tcW w:w="2381" w:type="dxa"/>
            <w:tcBorders>
              <w:top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110.</w:t>
            </w:r>
          </w:p>
        </w:tc>
        <w:tc>
          <w:tcPr>
            <w:tcW w:w="153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Физическая и реабилитаци</w:t>
            </w:r>
            <w:r w:rsidRPr="001E26F3">
              <w:rPr>
                <w:rFonts w:ascii="Times New Roman" w:hAnsi="Times New Roman" w:cs="Times New Roman"/>
                <w:color w:val="000000" w:themeColor="text1"/>
                <w:sz w:val="24"/>
                <w:szCs w:val="24"/>
              </w:rPr>
              <w:lastRenderedPageBreak/>
              <w:t>онная медицина</w:t>
            </w: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Врач по медицинской реабилитации (врач физической и </w:t>
            </w:r>
            <w:r w:rsidRPr="001E26F3">
              <w:rPr>
                <w:rFonts w:ascii="Times New Roman" w:hAnsi="Times New Roman" w:cs="Times New Roman"/>
                <w:color w:val="000000" w:themeColor="text1"/>
                <w:sz w:val="24"/>
                <w:szCs w:val="24"/>
              </w:rPr>
              <w:lastRenderedPageBreak/>
              <w:t>реабилитационной медицины);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медицинской реабилитации (врач физической и реабилитационной медицины);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по медицине здорового долголетия</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Высшее образование - специалитет по одной из специальностей: "Лечебное дело", "Остеопатия", </w:t>
            </w:r>
            <w:r w:rsidRPr="001E26F3">
              <w:rPr>
                <w:rFonts w:ascii="Times New Roman" w:hAnsi="Times New Roman" w:cs="Times New Roman"/>
                <w:color w:val="000000" w:themeColor="text1"/>
                <w:sz w:val="24"/>
                <w:szCs w:val="24"/>
              </w:rPr>
              <w:lastRenderedPageBreak/>
              <w:t>"Педиатрия"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"Физическая и реабилитационная медицина"</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w:t>
            </w:r>
            <w:r w:rsidRPr="001E26F3">
              <w:rPr>
                <w:rFonts w:ascii="Times New Roman" w:hAnsi="Times New Roman" w:cs="Times New Roman"/>
                <w:color w:val="000000" w:themeColor="text1"/>
                <w:sz w:val="24"/>
                <w:szCs w:val="24"/>
              </w:rPr>
              <w:lastRenderedPageBreak/>
              <w:t>специальности "Физическая и реабилитационная медицина" не реже одного раза в 5 лет в течение всей трудовой деятельности</w:t>
            </w: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"Авиационная и космическая медицина", "Акушерство и гинекология", "Анестезиология-реаниматология", "Водолазная медицина", "Гастроэнтерология", "Гематология", "Гериатрия", "Детская кардиология", "Детская онкология", "Детская хирургия", "Детская урология-андрология", "Детская эндокринология", "Диетология", "Кардиология", "Колопроктология", "Лечебная физкультура и спортивная медицина", "Мануальная терапия", "Неврология", "Нейрохирургия", "Неонатология", "Нефрология", "Общая врачебная практика (семейная медицина)", "Онкология", "Остеопатия", "Оториноларингология", "Офтальмология", "Педиатрия", "Пульмонология", "Ревматология", "Рефлексотерапия", "Скорая медицинская помощь", "Сурдология-оториноларингология", "Сердечно-сосудистая хирургия", "Терапия", "Торакальная хирургия", "Травматология и ортопедия", "Урология", "Физиотерапия", "Фтизиатрия", "Функциональная диагностика", "Хирургия", "Челюстно-лицевая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профессиональная переподготовка по специальности "Физическая и реабилитационная </w:t>
            </w:r>
            <w:r w:rsidRPr="001E26F3">
              <w:rPr>
                <w:rFonts w:ascii="Times New Roman" w:hAnsi="Times New Roman" w:cs="Times New Roman"/>
                <w:color w:val="000000" w:themeColor="text1"/>
                <w:sz w:val="24"/>
                <w:szCs w:val="24"/>
              </w:rPr>
              <w:lastRenderedPageBreak/>
              <w:t>медицина"</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"Остеопатия"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"Лечебная физкультура и спортивная медицина", "Мануальная терапия", "Рефлексотерапия", "Физиотерапия"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"Физическая и реабилитационная медицина"</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"Авиационная и космическая медицина", "Анестезиология-реаниматология", "Водолазная медицина", "Гастроэнтерология", "Гематология", "Гериатрия", "Детская кардиология", "Детская онкология", "Детская хирургия", "Детская урология-андрология", "Детская эндокринология", "Диетология", "Кардиология", "Колопроктология", "Лечебная физкультура и спортивная медицина", "Мануальная терапия", "Неврология", "Неонатология", "Нефрология", "Общая врачебная практика (семейная медицина)", "Онкология", "Остеопатия", "Оториноларингология", "Офтальмология", "Педиатрия", "Пульмонология", "Ревматология", "Рефлексотерапия", "Скорая медицинская помощь", "Сурдология-оториноларингология", "Терапия", "Травматология и ортопедия", </w:t>
            </w:r>
            <w:r w:rsidRPr="001E26F3">
              <w:rPr>
                <w:rFonts w:ascii="Times New Roman" w:hAnsi="Times New Roman" w:cs="Times New Roman"/>
                <w:color w:val="000000" w:themeColor="text1"/>
                <w:sz w:val="24"/>
                <w:szCs w:val="24"/>
              </w:rPr>
              <w:lastRenderedPageBreak/>
              <w:t>"Урология", "Физиотерапия",</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tcBorders>
              <w:top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tcBorders>
              <w:top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tcBorders>
              <w:top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tcBorders>
              <w:top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"Фтизиатрия", "Функциональная диагностика",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"Авиационная и космическая медицина", "Анестезиология-реаниматология", "Водолазная медицина", "Гастроэнтерология", "Гематология", "Гериатрия", "Детская кардиология", "Детская онкология", "Детская хирургия", "Детская урология-андрология", "Детская эндокринология", "Диетология", "Кардиология", "Колопроктология", "Лечебная физкультура и спортивная медицина", "Мануальная терапия", "Неврология", "Неонатология", "Нефрология", "Общая врачебная практика (семейная медицина)", "Онкология", "Остеопатия", "Оториноларингология", "Офтальмология", "Педиатрия", "Пульмонология", "Ревматология", "Рефлексотерапия", "Скорая медицинская помощь", "Сурдология-оториноларингология", "Терапия", "Травматология и ортопедия", "Урология", "Физиотерапия", "Фтизиатрия", "Функциональная диагностика",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"Физическая и реабилитационная медицина"</w:t>
            </w:r>
          </w:p>
        </w:tc>
        <w:tc>
          <w:tcPr>
            <w:tcW w:w="2381" w:type="dxa"/>
            <w:tcBorders>
              <w:top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111.</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Фтизиатрия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Врач-фтизиатр;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врач-фтизиатр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w:t>
            </w:r>
            <w:r w:rsidRPr="001E26F3">
              <w:rPr>
                <w:rFonts w:ascii="Times New Roman" w:hAnsi="Times New Roman" w:cs="Times New Roman"/>
                <w:color w:val="000000" w:themeColor="text1"/>
                <w:sz w:val="24"/>
                <w:szCs w:val="24"/>
              </w:rPr>
              <w:lastRenderedPageBreak/>
              <w:t>структурного подразделения (отдела, отделения, лаборатории, кабинета, отряда и другое) медицинской организации - врач-фтизиатр;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врач-фтизиатр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w:t>
            </w:r>
            <w:r w:rsidRPr="001E26F3">
              <w:rPr>
                <w:rFonts w:ascii="Times New Roman" w:hAnsi="Times New Roman" w:cs="Times New Roman"/>
                <w:color w:val="000000" w:themeColor="text1"/>
                <w:sz w:val="24"/>
                <w:szCs w:val="24"/>
              </w:rPr>
              <w:lastRenderedPageBreak/>
              <w:t>специальности "Фтизиатрия"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Повышение квалификации по специальности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"Фтизиатрия" не </w:t>
            </w:r>
            <w:r w:rsidRPr="001E26F3">
              <w:rPr>
                <w:rFonts w:ascii="Times New Roman" w:hAnsi="Times New Roman" w:cs="Times New Roman"/>
                <w:color w:val="000000" w:themeColor="text1"/>
                <w:sz w:val="24"/>
                <w:szCs w:val="24"/>
              </w:rPr>
              <w:lastRenderedPageBreak/>
              <w:t>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"Инфекционные болезни", "Неврология", "Общая врачебная практика (семейная медицина)", "Педиатрия", "Пульмонология", "Рентгенология", "Терапия", "Торакальная хирургия", "Травматология и ортопедия", "Урология",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"Фтизиатрия"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"Инфекционные болезни", "Неврология", "Общая врачебная практика (семейная медицина)", "Педиатрия", "Пульмонология", "Рентгенология", "Терапия", "Травматология и ортопедия", "Урология",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"Инфекционные болезни", "Неврология", "Общая врачебная практика (семейная медицина)", "Педиатрия", "Пульмонология", "Рентгенология", "Терапия", "Травматология и ортопедия", "Урология",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профессиональная переподготовка по </w:t>
            </w:r>
            <w:r w:rsidRPr="001E26F3">
              <w:rPr>
                <w:rFonts w:ascii="Times New Roman" w:hAnsi="Times New Roman" w:cs="Times New Roman"/>
                <w:color w:val="000000" w:themeColor="text1"/>
                <w:sz w:val="24"/>
                <w:szCs w:val="24"/>
              </w:rPr>
              <w:lastRenderedPageBreak/>
              <w:t>специальности "Фтизиатрия"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tcBorders>
              <w:bottom w:val="nil"/>
            </w:tcBorders>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112.</w:t>
            </w:r>
          </w:p>
        </w:tc>
        <w:tc>
          <w:tcPr>
            <w:tcW w:w="153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Функциональная диагностика</w:t>
            </w:r>
          </w:p>
        </w:tc>
        <w:tc>
          <w:tcPr>
            <w:tcW w:w="3742"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функциональной диагностики; 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 функциональной диагностики</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"Медицинская биофизика", "Медицинская кибернетика",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"Функциональная диагностика"</w:t>
            </w:r>
          </w:p>
        </w:tc>
        <w:tc>
          <w:tcPr>
            <w:tcW w:w="2381" w:type="dxa"/>
            <w:vMerge w:val="restart"/>
            <w:tcBorders>
              <w:bottom w:val="nil"/>
            </w:tcBorders>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"Функциональная диагностика" не реже одного раза в 5 лет в течение всей трудовой деятельности</w:t>
            </w:r>
          </w:p>
        </w:tc>
      </w:tr>
      <w:tr w:rsidR="00280804" w:rsidRPr="001E26F3">
        <w:tblPrEx>
          <w:tblBorders>
            <w:insideH w:val="nil"/>
          </w:tblBorders>
        </w:tblPrEx>
        <w:tc>
          <w:tcPr>
            <w:tcW w:w="624"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одной из специальностей: "Авиационная и космическая медицина", "Аллергология и иммунология", "Акушерство и гинекология", "Анестезиология-реаниматология", "Водолазная медицина", "Гастроэнтерология", "Гематология", "Гериатрия", "Дерматовенерология", "Детская кардиология", "Детская онкология", "Детская урология-андрология",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"Нейрохирургия", "Неонатология", "Нефрология", "Общая врачебная практика (семейная медицина)", "Онкология", "Оториноларингология", "Офтальмология", "Педиатрия", "Пластическая хирургия", "Профпатология", "Пульмонология", "Ревматология", "Рентгенэндоваскулярные диагностика и лечение", "Сердечно-сосудистая хирургия", "Скорая медицинская помощь", "Сурдология-оториноларингология", "Терапия", "Торакальная хирургия", "Травматология и </w:t>
            </w:r>
            <w:r w:rsidRPr="001E26F3">
              <w:rPr>
                <w:rFonts w:ascii="Times New Roman" w:hAnsi="Times New Roman" w:cs="Times New Roman"/>
                <w:color w:val="000000" w:themeColor="text1"/>
                <w:sz w:val="24"/>
                <w:szCs w:val="24"/>
              </w:rPr>
              <w:lastRenderedPageBreak/>
              <w:t>ортопедия", "Ультразвуковая диагностика", "Урология", "Фтизиатрия",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"Функциональная диагностика"</w:t>
            </w:r>
          </w:p>
        </w:tc>
        <w:tc>
          <w:tcPr>
            <w:tcW w:w="2381" w:type="dxa"/>
            <w:vMerge/>
            <w:tcBorders>
              <w:bottom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blPrEx>
          <w:tblBorders>
            <w:insideH w:val="nil"/>
          </w:tblBorders>
        </w:tblPrEx>
        <w:tc>
          <w:tcPr>
            <w:tcW w:w="624" w:type="dxa"/>
            <w:vMerge w:val="restart"/>
            <w:tcBorders>
              <w:top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val="restart"/>
            <w:tcBorders>
              <w:top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val="restart"/>
            <w:tcBorders>
              <w:top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"Медицинская биофизика", "Медицинская кибернетика"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"Ультразвуковая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"Функциональная диагностика"</w:t>
            </w:r>
          </w:p>
        </w:tc>
        <w:tc>
          <w:tcPr>
            <w:tcW w:w="2381" w:type="dxa"/>
            <w:vMerge w:val="restart"/>
            <w:tcBorders>
              <w:top w:val="nil"/>
            </w:tcBorders>
            <w:vAlign w:val="center"/>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"Авиационная и космическая медицина", "Аллергология и иммунология", "Анестезиология-реаниматология", "Водолазная медицина", "Гастроэнтерология", "Гематология", "Гериатрия", "Детская кардиология", "Детская онкология", "Детская урология-андрология",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"Неонатология", "Нефрология", "Общая врачебная практика (семейная медицина)", "Онкология", "Оториноларингология", "Офтальмология", "Педиатрия", "Профпатология", "Пульмонология", </w:t>
            </w:r>
            <w:r w:rsidRPr="001E26F3">
              <w:rPr>
                <w:rFonts w:ascii="Times New Roman" w:hAnsi="Times New Roman" w:cs="Times New Roman"/>
                <w:color w:val="000000" w:themeColor="text1"/>
                <w:sz w:val="24"/>
                <w:szCs w:val="24"/>
              </w:rPr>
              <w:lastRenderedPageBreak/>
              <w:t>"Ревматология", "Рентгенэндоваскулярные диагностика и лечение", "Скорая медицинская помощь", "Сурдология-оториноларингология", "Терапия", "Травматология и ортопедия", "Ультразвуковая диагностика", "Урология", "Фтизиатрия",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"Авиационная и космическая медицина", "Аллергология и иммунология", "Анестезиология-реаниматология", "Водолазная медицина", "Гастроэнтерология", "Гематология", "Гериатрия", "Детская кардиология", "Детская онкология", "Детская урология-андрология", "Детская хирургия", "Детская эндокринология", "Инфекционные болезни", "Кардиология", "Колопроктология", "Лечебная физкультура и спортивная медицина", "Неврология", "Неонатология", "Нефрология", "Общая врачебная практика (семейная медицина)", "Онкология", "Оториноларингология", "Офтальмология", "Педиатрия", "Профпатология", "Пульмонология", "Ревматология", "Рентгенэндоваскулярные диагностика и лечение", "Скорая медицинская помощь", "Сурдология-оториноларингология", "Терапия", "Травматология и ортопедия", "Ультразвуковая диагностика", "Урология", "Фтизиатрия", "Хирургия", "Эндокринология"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"Функциональная диагностика"</w:t>
            </w:r>
          </w:p>
        </w:tc>
        <w:tc>
          <w:tcPr>
            <w:tcW w:w="2381" w:type="dxa"/>
            <w:vMerge/>
            <w:tcBorders>
              <w:top w:val="nil"/>
            </w:tcBorders>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113.</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Хирургия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Врач-хирург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профессиональная переподготовка по специальности "Хирургия" в объеме не менее 1296 часов</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w:t>
            </w:r>
            <w:r w:rsidRPr="001E26F3">
              <w:rPr>
                <w:rFonts w:ascii="Times New Roman" w:hAnsi="Times New Roman" w:cs="Times New Roman"/>
                <w:color w:val="000000" w:themeColor="text1"/>
                <w:sz w:val="24"/>
                <w:szCs w:val="24"/>
              </w:rPr>
              <w:lastRenderedPageBreak/>
              <w:t>"Хирургия"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Врач-хирург;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врач-хирург;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судовой врач;</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"Хирургия"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114.</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Челюстно-</w:t>
            </w:r>
            <w:r w:rsidRPr="001E26F3">
              <w:rPr>
                <w:rFonts w:ascii="Times New Roman" w:hAnsi="Times New Roman" w:cs="Times New Roman"/>
                <w:color w:val="000000" w:themeColor="text1"/>
                <w:sz w:val="24"/>
                <w:szCs w:val="24"/>
              </w:rPr>
              <w:lastRenderedPageBreak/>
              <w:t>лицевая хирургия</w:t>
            </w:r>
          </w:p>
        </w:tc>
        <w:tc>
          <w:tcPr>
            <w:tcW w:w="3742"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Врач - челюстно-лицевой хирург;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врач-челюстно-лицевой хирург;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Высшее образование - специалитет по одной из </w:t>
            </w:r>
            <w:r w:rsidRPr="001E26F3">
              <w:rPr>
                <w:rFonts w:ascii="Times New Roman" w:hAnsi="Times New Roman" w:cs="Times New Roman"/>
                <w:color w:val="000000" w:themeColor="text1"/>
                <w:sz w:val="24"/>
                <w:szCs w:val="24"/>
              </w:rPr>
              <w:lastRenderedPageBreak/>
              <w:t>специальностей: "Лечебное дело", "Педиатрия", "Стоматология"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"Челюстно-лицевая хирургия"</w:t>
            </w:r>
          </w:p>
        </w:tc>
        <w:tc>
          <w:tcPr>
            <w:tcW w:w="2381" w:type="dxa"/>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w:t>
            </w:r>
            <w:r w:rsidRPr="001E26F3">
              <w:rPr>
                <w:rFonts w:ascii="Times New Roman" w:hAnsi="Times New Roman" w:cs="Times New Roman"/>
                <w:color w:val="000000" w:themeColor="text1"/>
                <w:sz w:val="24"/>
                <w:szCs w:val="24"/>
              </w:rPr>
              <w:lastRenderedPageBreak/>
              <w:t>квалификации по специальности "Челюстно-лицевая хирургия"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115.</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Эндокринология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Врач-эндокринолог;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врач-эндокринолог;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заведующий (начальник, заместитель начальника) структурного подразделения </w:t>
            </w:r>
            <w:r w:rsidRPr="001E26F3">
              <w:rPr>
                <w:rFonts w:ascii="Times New Roman" w:hAnsi="Times New Roman" w:cs="Times New Roman"/>
                <w:color w:val="000000" w:themeColor="text1"/>
                <w:sz w:val="24"/>
                <w:szCs w:val="24"/>
              </w:rPr>
              <w:lastRenderedPageBreak/>
              <w:t>(отдела, отделения, лаборатории, кабинета, отряда и другое) медицинской организации - врач по медицине здорового долголетия;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 приемного отделения (наименование должности дополняется наименованием должности врача соответствующей специальности - в медицинской организации, оказывающей специализированную медицинскую помощь, или при наличии в медицинской организации структурного подразделения, оказывающего специализированную медицинскую помощь)</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"Эндокринология"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"Эндокринология"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"Детская эндокринология", "Общая врачебная практика (семейная медицина)", "Терапия", "Гериатрия"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профессиональная переподготовка по специальности "Эндокринология"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"Детская эндокринология", "Общая врачебная практика (семейная медицина)", "Терапия", "Гериатрия"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"Детская эндокринология", "Общая врачебная практика (семейная медицина)", "Терапия", "Гериатрия"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"Эндокринология"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116.</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Эндоскопия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Врач-эндоскопист;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врач-эндоскопист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ординатуре по специальности "Эндоскопия"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"Эндоскопия"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одной из специальностей: "Лечебное дело", "Педиатрия"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подготовка в интернатуре или ординатуре по одной из специальностей: "Акушерство и гинекология", "Анестезиология-реаниматология", "Гастроэнтерология", "Детская онкология", "Детская хирургия", "Детская урология-андрология", "Колопроктология", "Нейрохирургия", "Онкология", </w:t>
            </w:r>
            <w:r w:rsidRPr="001E26F3">
              <w:rPr>
                <w:rFonts w:ascii="Times New Roman" w:hAnsi="Times New Roman" w:cs="Times New Roman"/>
                <w:color w:val="000000" w:themeColor="text1"/>
                <w:sz w:val="24"/>
                <w:szCs w:val="24"/>
              </w:rPr>
              <w:lastRenderedPageBreak/>
              <w:t>"Оториноларингология", "Общая врачебная практика (семейная медицина)", "Педиатрия", "Пульмонология", "Рентгенэндоваскулярные диагностика и лечение", "Сердечно-сосудистая хирургия", "Сурдология-оториноларингология", "Терапия", "Торакальная хирургия", "Травматология и ортопедия", "Урология", "Хирургия", "Челюстно-лицевая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"Эндоскопия"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специальностей: "Анестезиология-реаниматология", "Гастроэнтерология", "Детская онкология", "Детская хирургия", "Детская урология-андрология", "Колопроктология", "Онкология", "Оториноларингология", "Общая врачебная практика (семейная медицина)", "Педиатрия", "Пульмонология", "Рентгенэндоваскулярные диагностика и лечение", "Сурдология-оториноларингология", "Терапия", "Травматология и ортопедия", "Урология",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более 3 лет по одной из специальностей: "Анестезиология-реаниматология", "Гастроэнтерология", "Детская онкология", "Детская хирургия", "Детская урология-андрология", "Колопроктология", "Онкология", "Оториноларингология", "Общая врачебная практика (семейная медицина)", "Педиатрия", "Пульмонология", </w:t>
            </w:r>
            <w:r w:rsidRPr="001E26F3">
              <w:rPr>
                <w:rFonts w:ascii="Times New Roman" w:hAnsi="Times New Roman" w:cs="Times New Roman"/>
                <w:color w:val="000000" w:themeColor="text1"/>
                <w:sz w:val="24"/>
                <w:szCs w:val="24"/>
              </w:rPr>
              <w:lastRenderedPageBreak/>
              <w:t>"Рентгенэндоваскулярные диагностика и лечение", "Сурдология-оториноларингология", "Терапия", "Травматология и ортопедия", "Урология", "Хирургия"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"Эндоскопия"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117.</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Эпидемиология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Врач-эпидемиолог;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врач-эпидемиолог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специальности "Эпидемиология"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"Эпидемиология"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подготовка в интернатуре или ординатуре по одной из специальностей: "Бактериология", "Вирусология", "Гигиена детей и подростков", "Гигиена питания", "Гигиена труда", "Гигиеническое воспитание", "Дезинфектология", "Коммунальная гигиена", "Медицинская микробиология", "Общая гигиена", "Организация здравоохранения и общественное здоровье", "Паразитология",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"Эпидемиология"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и дополнительное профессиональное образование, соответствующее квалификационным требованиям к медицинским и фармацевтическим работникам, по одной из </w:t>
            </w:r>
            <w:r w:rsidRPr="001E26F3">
              <w:rPr>
                <w:rFonts w:ascii="Times New Roman" w:hAnsi="Times New Roman" w:cs="Times New Roman"/>
                <w:color w:val="000000" w:themeColor="text1"/>
                <w:sz w:val="24"/>
                <w:szCs w:val="24"/>
              </w:rPr>
              <w:lastRenderedPageBreak/>
              <w:t>специальностей: "Бактериология", "Вирусология", "Гигиена детей и подростков", "Гигиена питания", "Гигиена труда", "Гигиеническое воспитание", "Дезинфектология", "Коммунальная гигиена", "Медицинская микробиология", "Общая гигиена", "Организация здравоохранения и общественное здоровье", "Паразитология",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стаж работы более 3 лет по одной из специальностей: "Бактериология", "Вирусология, "Гигиена детей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 подростков", "Гигиена питания", "Гигиена труда", "Гигиеническое воспитание", "Дезинфектология", "Коммунальная гигиена", "Медицинская микробиология", "Общая гигиена", "Организация здравоохранения и общественное здоровье", "Паразитология", "Радиационная гигиена", "Социальная гигиена и организация госсанэпидслужбы"</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"Эпидемиология"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val="restart"/>
            <w:vAlign w:val="center"/>
          </w:tcPr>
          <w:p w:rsidR="00D018F9" w:rsidRPr="001E26F3" w:rsidRDefault="00F96313">
            <w:pPr>
              <w:pStyle w:val="ConsPlusNormal0"/>
              <w:jc w:val="right"/>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118.</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Эргореабилитация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Специалист по эргореабилитации (эргоспециалист);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заместитель начальника) структурного подразделения (отдела, отделения, лаборатории, кабинета, отряда и другое) медицинской организации - специалист по эргореабилитации (эргоспециалист)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"Клиническая психология"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"Эргореабилитация"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Высшее образование - бакалавриат, специалитет, магистратура по одной из специальностей (одному из направлений подготовки): </w:t>
            </w:r>
            <w:r w:rsidRPr="001E26F3">
              <w:rPr>
                <w:rFonts w:ascii="Times New Roman" w:hAnsi="Times New Roman" w:cs="Times New Roman"/>
                <w:color w:val="000000" w:themeColor="text1"/>
                <w:sz w:val="24"/>
                <w:szCs w:val="24"/>
              </w:rPr>
              <w:lastRenderedPageBreak/>
              <w:t>"Педагогическое образование", "Психолого-педагогическое образование", "Психология", "Специальное (дефектологическое) образование", "Олигофренопедагогика", "Педагогика и психология", "Социальная педагогика", "Специальная психология", "Социология", "Физическая культура для лиц с отклонениями в состоянии здоровья (адаптивная физическая культура)", "Физическая культура и спорт", "Физическое воспитание"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направлению профессиональной деятельности (для лиц, освоивших образовательную программу до 1 сентября 2026 г.)</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специалитет по специальности "Клиническая психология"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"Эргореабилитация"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Высшее образование - бакалавриат, специалитет, магистратура по одной из специальностей (одному из направлений подготовки): "Педагогическое образование", "Психолого-педагогическое образование", "Психология", "Специальное (дефектологическое) образование", "Олигофренопедагогика", "Педагогика и психология", "Социальная педагогика", "Специальная психология", "Социология", "Физическая культура для лиц с отклонениями в состоянии здоровья (адаптивная физическая культура)", "Физическая культура и спорт", "Физическое воспитание"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профессиональная переподготовка по специальности "Эргореабилитация"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13607" w:type="dxa"/>
            <w:gridSpan w:val="5"/>
            <w:vAlign w:val="center"/>
          </w:tcPr>
          <w:p w:rsidR="00D018F9" w:rsidRPr="001E26F3" w:rsidRDefault="00F96313">
            <w:pPr>
              <w:pStyle w:val="ConsPlusNormal0"/>
              <w:jc w:val="center"/>
              <w:outlineLvl w:val="1"/>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II. Квалификационные требования к медицинским и фармацевтическим работникам, имеющим среднее профессиональное медицинское образование, фармацевтическое образование</w:t>
            </w: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Акушерское дело</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Акушер (акушерка);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акушер (старшая акушерка);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фельдшерско-акушерским пунктом - акушер (акушерка)</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"Акушерское дело"</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"Акушерское дело"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"Лечебное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"Акушерское дело"</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Анестезиология и реаниматология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 анестезист (медицинский брат - анестезист);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старшая медицинская сестра (старший медицинский брат)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"Акушерское дело", "Лечебное дело",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"Анестезиология и реаниматология"</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"Анестезиология и реаниматология"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Бактериология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старший медицинский технолог (для лиц, имеющих среднее профессиональное образование по специальности "Лабораторная диагностика" с присвоением </w:t>
            </w:r>
            <w:r w:rsidRPr="001E26F3">
              <w:rPr>
                <w:rFonts w:ascii="Times New Roman" w:hAnsi="Times New Roman" w:cs="Times New Roman"/>
                <w:color w:val="000000" w:themeColor="text1"/>
                <w:sz w:val="24"/>
                <w:szCs w:val="24"/>
              </w:rPr>
              <w:lastRenderedPageBreak/>
              <w:t>квалификации "Медицинский технолог");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лабораторный техник (фельдшер-лаборант);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медицинский лабораторный техник (старший 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лаборант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Среднее профессиональное образование по специальности "Лабораторная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"Бактериология"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"Бактериология"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лабораторный техник (фельдшер-лаборант);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медицинский лабораторный техник (старший 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лаборант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"Бактериология"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4.</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Гигиена и санитария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Помощник врача по гигиене детей и подростков;</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помощник врача по гигиене питания;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помощник врача по гигиене труда;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помощник врача по коммунальной гигиене;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помощник врача по общей гигиене;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помощник врача по радиационной гигиене</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"Медико-профилактическое дело"</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"Гигиена и санитария"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5.</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Гигиеническое воспитание</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Инструктор по гигиеническому воспитанию;</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помощник врача по гигиеническому воспитанию</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"Акушерское дело", "Лечебное дело", "Медико-профилактическое дело",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профессиональная переподготовка по </w:t>
            </w:r>
            <w:r w:rsidRPr="001E26F3">
              <w:rPr>
                <w:rFonts w:ascii="Times New Roman" w:hAnsi="Times New Roman" w:cs="Times New Roman"/>
                <w:color w:val="000000" w:themeColor="text1"/>
                <w:sz w:val="24"/>
                <w:szCs w:val="24"/>
              </w:rPr>
              <w:lastRenderedPageBreak/>
              <w:t>специальности "Гигиеническое воспитание"</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"Гигиеническое воспитание" не реже одного раза в 5 лет в </w:t>
            </w:r>
            <w:r w:rsidRPr="001E26F3">
              <w:rPr>
                <w:rFonts w:ascii="Times New Roman" w:hAnsi="Times New Roman" w:cs="Times New Roman"/>
                <w:color w:val="000000" w:themeColor="text1"/>
                <w:sz w:val="24"/>
                <w:szCs w:val="24"/>
              </w:rPr>
              <w:lastRenderedPageBreak/>
              <w:t>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6.</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Гистологическая техника (наименование специальности до 1 сентября 2026 г. "Гистология")</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лабораторный техник (фельдшер-лаборант);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медицинский лабораторный техник (старший фельдшер-лаборант)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"Лабораторная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"Гистология" (для лиц, освоивших образовательную программу до 1 сентября 2026 г.)</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одной из специальностей: "Гистология", "Гистологическая техника"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"Лабораторная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"Гистологическая техника" (для лиц, освоивших образовательную программу после 1 сентября 2026 г.)</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7.</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Дезинфекционное дело</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Инструктор-дезинфектор</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"Дезинфекционное дело"</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"Дезинфекционное дело"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8.</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Диетология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молочной кухней;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медицинская сестра диетическая (медицинский брат диетический)</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Среднее профессиональное образование по одной </w:t>
            </w:r>
            <w:r w:rsidRPr="001E26F3">
              <w:rPr>
                <w:rFonts w:ascii="Times New Roman" w:hAnsi="Times New Roman" w:cs="Times New Roman"/>
                <w:color w:val="000000" w:themeColor="text1"/>
                <w:sz w:val="24"/>
                <w:szCs w:val="24"/>
              </w:rPr>
              <w:lastRenderedPageBreak/>
              <w:t>из специальностей: "Акушерское дело", "Лечебное дело",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"Диетология"</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w:t>
            </w:r>
            <w:r w:rsidRPr="001E26F3">
              <w:rPr>
                <w:rFonts w:ascii="Times New Roman" w:hAnsi="Times New Roman" w:cs="Times New Roman"/>
                <w:color w:val="000000" w:themeColor="text1"/>
                <w:sz w:val="24"/>
                <w:szCs w:val="24"/>
              </w:rPr>
              <w:lastRenderedPageBreak/>
              <w:t>квалификации по специальности "Диетология"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9.</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Лабораторная диагностика</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лабораторный техник (фельдшер-лаборант);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медицинский лабораторный техник (старший фельдшер-лаборант)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"Лабораторная диагностика"</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"Лабораторная диагностика"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10.</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Лабораторное дело</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w:t>
            </w:r>
            <w:r w:rsidRPr="001E26F3">
              <w:rPr>
                <w:rFonts w:ascii="Times New Roman" w:hAnsi="Times New Roman" w:cs="Times New Roman"/>
                <w:color w:val="000000" w:themeColor="text1"/>
                <w:sz w:val="24"/>
                <w:szCs w:val="24"/>
              </w:rPr>
              <w:lastRenderedPageBreak/>
              <w:t>технолог");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лабораторный техник (фельдшер-лаборант);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медицинский лабораторный техник (старший 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лаборант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Среднее профессиональное образование по специальности "Лабораторная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"Лабораторное дело"</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специальности "Лабораторное дело" не реже одного раза в 5 лет в течение всей </w:t>
            </w:r>
            <w:r w:rsidRPr="001E26F3">
              <w:rPr>
                <w:rFonts w:ascii="Times New Roman" w:hAnsi="Times New Roman" w:cs="Times New Roman"/>
                <w:color w:val="000000" w:themeColor="text1"/>
                <w:sz w:val="24"/>
                <w:szCs w:val="24"/>
              </w:rPr>
              <w:lastRenderedPageBreak/>
              <w:t>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лабораторный техник (фельдшер-лаборант);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медицинский лабораторный техник (старший 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лаборант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"Лабораторное дело"</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11.</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Лечебная физкультура</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Инструктор по лечебной физкультуре;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старшая медицинская сестра (старший медицинский брат)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"Акушерское дело", "Лечебное дело",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"Лечебная физкультура"</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"Лечебная физкультура"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12.</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Лечебное дело</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заведующий фельдшерско-акушерским пунктом - 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здравпунктом - 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фельдшерским здравпунктом - 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кабинетом медицинской профилактики - 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фельдшерским пунктом - 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фельдшер по приему вызовов скорой медицинской помощи и передачи их выездным бригадам скорой медицинской помощи</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Среднее профессиональное образование по специальности "Лечебное дело" (для лиц, </w:t>
            </w:r>
            <w:r w:rsidRPr="001E26F3">
              <w:rPr>
                <w:rFonts w:ascii="Times New Roman" w:hAnsi="Times New Roman" w:cs="Times New Roman"/>
                <w:color w:val="000000" w:themeColor="text1"/>
                <w:sz w:val="24"/>
                <w:szCs w:val="24"/>
              </w:rPr>
              <w:lastRenderedPageBreak/>
              <w:t>освоивших образовательную программу до 1 сентября 2026 г.)</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w:t>
            </w:r>
            <w:r w:rsidRPr="001E26F3">
              <w:rPr>
                <w:rFonts w:ascii="Times New Roman" w:hAnsi="Times New Roman" w:cs="Times New Roman"/>
                <w:color w:val="000000" w:themeColor="text1"/>
                <w:sz w:val="24"/>
                <w:szCs w:val="24"/>
              </w:rPr>
              <w:lastRenderedPageBreak/>
              <w:t>специальности "Лечебное дело"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фельдшер скорой медицинской помощи;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фельдшерско-акушерским пунктом - 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здравпунктом - 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фельдшерским здравпунктом - 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кабинетом медицинской профилактики - 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фельдшерским пунктом - 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фельдшер по приему вызовов скорой медицинской помощи и передачи их выездным бригадам скорой медицинской помощи</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"Лечебное дело" (для лиц, освоивших образовательную программу после 1 сентября 2026 г.)</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13.</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Медико-социальная помощь</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медико-социальной помощи (медицинский брат медико-социальной помощи)</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"Акушерское дело", "Лечебное дело",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"Медико-социальная помощь"</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"Медико-социальная помощь"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14.</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микробиология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лабораторный техник (фельдшер-лаборант);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медицинский лабораторный техник (старший 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лаборант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"Лабораторная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"Медицинская микробиология"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"Медицинская микробиология"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лабораторный техник (фельдшер-лаборант);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старший медицинский лабораторный техник (старший </w:t>
            </w:r>
            <w:r w:rsidRPr="001E26F3">
              <w:rPr>
                <w:rFonts w:ascii="Times New Roman" w:hAnsi="Times New Roman" w:cs="Times New Roman"/>
                <w:color w:val="000000" w:themeColor="text1"/>
                <w:sz w:val="24"/>
                <w:szCs w:val="24"/>
              </w:rPr>
              <w:lastRenderedPageBreak/>
              <w:t>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лаборант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Среднее профессиональное образование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профессиональная переподготовка по </w:t>
            </w:r>
            <w:r w:rsidRPr="001E26F3">
              <w:rPr>
                <w:rFonts w:ascii="Times New Roman" w:hAnsi="Times New Roman" w:cs="Times New Roman"/>
                <w:color w:val="000000" w:themeColor="text1"/>
                <w:sz w:val="24"/>
                <w:szCs w:val="24"/>
              </w:rPr>
              <w:lastRenderedPageBreak/>
              <w:t>специальности "Медицинская микробиология"</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15.</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оптика</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оптик-оптометрист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"Медицинская оптика"</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оптика"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16.</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статистика</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статистик</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"Акушерское дело", "Лабораторная диагностика", "Лечебное дело", "Медико-профилактическое дело", "Сестринское дело", "Стоматология", "Стоматология ортопедическая", "Стоматология профилактическая", "Стоматологическое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"Медицинская статистика"</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статистика"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17.</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массаж</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по массажу (медицинский брат по массажу);</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старшая медицинская сестра (старший медицинский брат)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"Акушерское дело", "Лечебное дело",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"Медицинский массаж"</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"Медицинский массаж"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"Медицинский массаж (для лиц с ограниченными возможностями здоровья по зрению)"</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18.</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Наркология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Фельдшер-нарколог (прием на данную должность не осуществляется с 1 сентября 2026 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фельдшер</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"Лечебное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"Наркология"</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"Наркология"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19.</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Нутрициология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Нутрициолог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"Акушерское дело", "Лабораторная диагностика", "Лечебное дело", "Медико-профилактическое дело",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"Нутрициология" в объеме не менее 1296 часов</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"Нутрициология"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20.</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Общая практика</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врача общей практики (семейного врача)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брат врача общей практики (семейного врача);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участковая (медицинский брат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патронажная (медицинский брат патронажный)</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"Акушерское дело", "Лечебное дело",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"Общая практика"</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"Общая практика"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21.</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Операционное дело</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Операционная медицинская сестра (операционный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старшая операционная медицинская сестра (старший операционный медицинский брат)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"Акушерское дело", "Лечебное дело",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"Операционное дело"</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"Операционное дело"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22.</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Организация сестринского дела</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Директор больницы (дома) сестринского ухода;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директор хосписа;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молочной кухней;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главная медицинская сестра (главный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главный 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главная акушерка (главный акушер);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фельдшерско-акушерским пунктом - фельдшер (акушер (акушерка); медицинская сестра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здравпунктом - фельдшер (медицинская сестра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фельдшерским здравпунктом - фельдшер (медицинская сестра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кабинетом медицинской профилактики - фельдшер (медицинская сестра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фельдшерским пунктом - фельдшер (медицинская сестра (медицинский брат)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"Акушерское дело", "Лечебное дело",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"Организация сестринского дела"</w:t>
            </w:r>
          </w:p>
        </w:tc>
        <w:tc>
          <w:tcPr>
            <w:tcW w:w="2381" w:type="dxa"/>
            <w:vMerge w:val="restart"/>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"Организация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сестринского дела"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Главный лаборант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"Лабораторная диагностика"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"Организация сестринского дела"</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23.</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Реабилитационное </w:t>
            </w:r>
            <w:r w:rsidRPr="001E26F3">
              <w:rPr>
                <w:rFonts w:ascii="Times New Roman" w:hAnsi="Times New Roman" w:cs="Times New Roman"/>
                <w:color w:val="000000" w:themeColor="text1"/>
                <w:sz w:val="24"/>
                <w:szCs w:val="24"/>
              </w:rPr>
              <w:lastRenderedPageBreak/>
              <w:t>сестринское дело</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Медицинская сестра по медицинской реабилитации </w:t>
            </w:r>
            <w:r w:rsidRPr="001E26F3">
              <w:rPr>
                <w:rFonts w:ascii="Times New Roman" w:hAnsi="Times New Roman" w:cs="Times New Roman"/>
                <w:color w:val="000000" w:themeColor="text1"/>
                <w:sz w:val="24"/>
                <w:szCs w:val="24"/>
              </w:rPr>
              <w:lastRenderedPageBreak/>
              <w:t>(медицинский брат по медицинской реабилитации);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старшая медицинская сестра (старший медицинский брат)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Среднее профессиональное образование по одной из специальностей: "Акушерское дело", </w:t>
            </w:r>
            <w:r w:rsidRPr="001E26F3">
              <w:rPr>
                <w:rFonts w:ascii="Times New Roman" w:hAnsi="Times New Roman" w:cs="Times New Roman"/>
                <w:color w:val="000000" w:themeColor="text1"/>
                <w:sz w:val="24"/>
                <w:szCs w:val="24"/>
              </w:rPr>
              <w:lastRenderedPageBreak/>
              <w:t>"Лечебное дело",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"Реабилитационное сестринское дело"</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w:t>
            </w:r>
            <w:r w:rsidRPr="001E26F3">
              <w:rPr>
                <w:rFonts w:ascii="Times New Roman" w:hAnsi="Times New Roman" w:cs="Times New Roman"/>
                <w:color w:val="000000" w:themeColor="text1"/>
                <w:sz w:val="24"/>
                <w:szCs w:val="24"/>
              </w:rPr>
              <w:lastRenderedPageBreak/>
              <w:t>специальности "Реабилитационное сестринское дело"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24.</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Рентгенология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Рентгенолаборант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"Акушерское дело", "Лабораторная диагностика", "Лечебное дело", "Медико-профилактическое дело", "Сестринское дело", "Стоматология", "Стоматология ортопедическая", "Стоматология профилактическая", "Стоматологическое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"Рентгенология"</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"Рентгенология"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25.</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Сестринское дело</w:t>
            </w:r>
          </w:p>
        </w:tc>
        <w:tc>
          <w:tcPr>
            <w:tcW w:w="3742"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старшая медицинская сестра (старший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палатная (постовая)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брат палатный (постовой);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процедурной (медицинский брат процедурной);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перевязочной (медицинский брат перевязочной);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участковая (медицинский брат участковый);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приемного отделения (медицинский брат приемного отделения);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медицинская сестра патронажная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брат патронажный);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по приему вызовов скорой медицинской помощи и передаче их выездным бригадам скорой медицинской помощи (медицинский брат по приему вызовов скорой медицинской помощи и передаче их выездным бригадам скорой медицинской помощи);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стерилизационной (медицинский брат стерилизационной);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фельдшерско-акушерским пунктом - медицинская сестра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здравпунктом - медицинская сестра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фельдшерским здравпунктом - медицинская сестра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кабинетом медицинской профилактики - медицинская сестра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фельдшерским пунктом - медицинская сестра (медицинский брат)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Среднее профессиональное образование по специальности "Сестринское дело"</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"Сестринское дело" не реже одного раза в 5 лет в течение всей трудовой 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"Акушерское дело", "Лечебное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"Сестринское дело"</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26.</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Сестринское дело в косметологии</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по косметологии (медицинский брат по косметологии);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старшая медицинская сестра </w:t>
            </w:r>
            <w:r w:rsidRPr="001E26F3">
              <w:rPr>
                <w:rFonts w:ascii="Times New Roman" w:hAnsi="Times New Roman" w:cs="Times New Roman"/>
                <w:color w:val="000000" w:themeColor="text1"/>
                <w:sz w:val="24"/>
                <w:szCs w:val="24"/>
              </w:rPr>
              <w:lastRenderedPageBreak/>
              <w:t>(старший медицинский брат)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Среднее профессиональное образование по одной из специальностей: "Акушерское дело", "Лечебное дело",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профессиональная переподготовка по специальности "Сестринское дело в косметологии"</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 xml:space="preserve">Повышение квалификации по специальности "Сестринское дело в </w:t>
            </w:r>
            <w:r w:rsidRPr="001E26F3">
              <w:rPr>
                <w:rFonts w:ascii="Times New Roman" w:hAnsi="Times New Roman" w:cs="Times New Roman"/>
                <w:color w:val="000000" w:themeColor="text1"/>
                <w:sz w:val="24"/>
                <w:szCs w:val="24"/>
              </w:rPr>
              <w:lastRenderedPageBreak/>
              <w:t>косметологии"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27.</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Сестринское дело в педиатрии</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старшая медицинская сестра (старший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палатная (постовая) (медицинский брат палатный (постовой);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процедурной (медицинский брат процедурной);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перевязочной (медицинский брат перевязочной);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участковая (медицинский брат участковый); медицинская сестра приемного отделения (медицинский брат приемного отделения); медицинская сестра патронажная (медицинский брат патронажный); медицинская сестра по приему вызовов скорой медицинской помощи и передаче их выездным бригадам скорой медицинской помощи (медицинский брат по приему вызовов скорой медицинской помощи и передаче их выездным бригадам скорой медицинской помощи);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стерилизационной (медицинский брат стерилизационной);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заведующий кабинетом медицинской профилактики - медицинская сестра (медицинский брат)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Среднее профессиональное образование по одной из специальностей: "Акушерское дело", "Лечебное дело",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"Сестринское дело в педиатрии"</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"Сестринское дело в педиатрии"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28.</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Скорая и неотложная помощь</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Фельдшер скорой медицинской помощи;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фельдшер;</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фельдшер по приему вызовов скорой медицинской помощи и передаче их выездным бригадам скорой медицинской помощи</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"Лечебное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"Скорая и неотложная помощь"</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"Скорая и неотложная помощь"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29.</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Стоматологическое дело</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Фельдшер стоматологический;</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зубной врач (прием на данную должность не осуществляется с 1 сентября 2026 г.)</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"Стоматология", "Стоматологическое дело"</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"Стоматологическое дело"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30.</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Стоматология ортопедическая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Зубной техник;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зубной техник;</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производством учреждения (отдела, отделения, лаборатории) зубопротезирования</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"Стоматология ортопедическая"</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"Стоматология ортопедическая"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31.</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Стоматология профилактич</w:t>
            </w:r>
            <w:r w:rsidRPr="001E26F3">
              <w:rPr>
                <w:rFonts w:ascii="Times New Roman" w:hAnsi="Times New Roman" w:cs="Times New Roman"/>
                <w:color w:val="000000" w:themeColor="text1"/>
                <w:sz w:val="24"/>
                <w:szCs w:val="24"/>
              </w:rPr>
              <w:lastRenderedPageBreak/>
              <w:t>еская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Гигиенист стоматологический</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"Стоматология профилактическая"</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специальности </w:t>
            </w:r>
            <w:r w:rsidRPr="001E26F3">
              <w:rPr>
                <w:rFonts w:ascii="Times New Roman" w:hAnsi="Times New Roman" w:cs="Times New Roman"/>
                <w:color w:val="000000" w:themeColor="text1"/>
                <w:sz w:val="24"/>
                <w:szCs w:val="24"/>
              </w:rPr>
              <w:lastRenderedPageBreak/>
              <w:t>"Стоматология профилактическая"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32.</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Судебно-медицинская экспертиза</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медицинский технолог (для лиц, имеющих среднее профессиональное образование по специальности "Лабораторная диагностика" с присвоением квалификации "Медицинский технолог");</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медицинский лабораторный техник (фельдшер-лаборант);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медицинский лабораторный техник (старший фельдшер-лаборант);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лаборант;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старший лаборант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"Лабораторная диагностика",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"Судебно-медицинская экспертиза"</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"Судебно-медицинская экспертиза" не реже одного раза в 5 лет в течение всей трудовой деятельности</w:t>
            </w:r>
          </w:p>
        </w:tc>
      </w:tr>
      <w:tr w:rsidR="00280804" w:rsidRPr="001E26F3">
        <w:tc>
          <w:tcPr>
            <w:tcW w:w="624" w:type="dxa"/>
            <w:vMerge w:val="restart"/>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33.</w:t>
            </w:r>
          </w:p>
        </w:tc>
        <w:tc>
          <w:tcPr>
            <w:tcW w:w="153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Фармация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Фармацевт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"Фармация"</w:t>
            </w:r>
          </w:p>
        </w:tc>
        <w:tc>
          <w:tcPr>
            <w:tcW w:w="2381" w:type="dxa"/>
            <w:vMerge w:val="restart"/>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Повышение квалификации по специальности "Фармация" не реже одного раза в 5 лет в течение всей трудовой </w:t>
            </w:r>
            <w:r w:rsidRPr="001E26F3">
              <w:rPr>
                <w:rFonts w:ascii="Times New Roman" w:hAnsi="Times New Roman" w:cs="Times New Roman"/>
                <w:color w:val="000000" w:themeColor="text1"/>
                <w:sz w:val="24"/>
                <w:szCs w:val="24"/>
              </w:rPr>
              <w:lastRenderedPageBreak/>
              <w:t>деятельности</w:t>
            </w:r>
          </w:p>
        </w:tc>
      </w:tr>
      <w:tr w:rsidR="00280804" w:rsidRPr="001E26F3">
        <w:tc>
          <w:tcPr>
            <w:tcW w:w="624"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1531" w:type="dxa"/>
            <w:vMerge/>
          </w:tcPr>
          <w:p w:rsidR="00D018F9" w:rsidRPr="001E26F3" w:rsidRDefault="00D018F9">
            <w:pPr>
              <w:pStyle w:val="ConsPlusNormal0"/>
              <w:rPr>
                <w:rFonts w:ascii="Times New Roman" w:hAnsi="Times New Roman" w:cs="Times New Roman"/>
                <w:color w:val="000000" w:themeColor="text1"/>
                <w:sz w:val="24"/>
                <w:szCs w:val="24"/>
              </w:rPr>
            </w:pP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Директор (заведующий, начальник) аптечной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Заместитель директора (заведующего, начальника) </w:t>
            </w:r>
            <w:r w:rsidRPr="001E26F3">
              <w:rPr>
                <w:rFonts w:ascii="Times New Roman" w:hAnsi="Times New Roman" w:cs="Times New Roman"/>
                <w:color w:val="000000" w:themeColor="text1"/>
                <w:sz w:val="24"/>
                <w:szCs w:val="24"/>
              </w:rPr>
              <w:lastRenderedPageBreak/>
              <w:t>аптечной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структурного подразделения (отдела) организации оптовой торговли лекарственными 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заведующего (начальника) структурного подразделения (отдела) аптечной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(начальник) структурного подразделения (отдела) аптечной организации;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заведующего (начальника) структурного подразделения (отдела) организации оптовой торговли лекарственными 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складом организации оптовой торговли лекарственными 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заместитель заведующего складом организации оптовой торговли лекарственными средствами;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заведующий медицинским складом мобилизационного резерва</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Среднее профессиональное образование по специальности "Фармация"</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 xml:space="preserve">стаж работы 5 лет и более на должностях </w:t>
            </w:r>
            <w:r w:rsidRPr="001E26F3">
              <w:rPr>
                <w:rFonts w:ascii="Times New Roman" w:hAnsi="Times New Roman" w:cs="Times New Roman"/>
                <w:color w:val="000000" w:themeColor="text1"/>
                <w:sz w:val="24"/>
                <w:szCs w:val="24"/>
              </w:rPr>
              <w:lastRenderedPageBreak/>
              <w:t>руководителей фармацевтических организаций, руководителей структурных подразделений фармацевтических организаций, фармацевт</w:t>
            </w:r>
          </w:p>
        </w:tc>
        <w:tc>
          <w:tcPr>
            <w:tcW w:w="2381" w:type="dxa"/>
            <w:vMerge/>
          </w:tcPr>
          <w:p w:rsidR="00D018F9" w:rsidRPr="001E26F3" w:rsidRDefault="00D018F9">
            <w:pPr>
              <w:pStyle w:val="ConsPlusNormal0"/>
              <w:rPr>
                <w:rFonts w:ascii="Times New Roman" w:hAnsi="Times New Roman" w:cs="Times New Roman"/>
                <w:color w:val="000000" w:themeColor="text1"/>
                <w:sz w:val="24"/>
                <w:szCs w:val="24"/>
              </w:rPr>
            </w:pP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34.</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Физиотерапия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по физиотерапии (медицинский брат по физиотерапии);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старшая медицинская сестра (старший медицинский брат)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"Акушерское дело", "Лечебное дело",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"Физиотерапия"</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"Физиотерапия"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lastRenderedPageBreak/>
              <w:t>35.</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Функциональная диагностика</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(медицинский брат);</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медицинская сестра по функциональной диагностике (медицинский брат по функциональной диагностике);</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старшая медицинская сестра (старший медицинский брат)</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одной из специальностей: "Акушерское дело", "Лечебное дело", "Сестринское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"Функциональная диагностика"</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"Функциональная диагностика"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36.</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Энтомология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Помощник энтомолога</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"Медико-профилактическое дело"</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и</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профессиональная переподготовка по специальности "Энтомология"</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"Энтомология" не реже одного раза в 5 лет в течение всей трудовой деятельности</w:t>
            </w:r>
          </w:p>
        </w:tc>
      </w:tr>
      <w:tr w:rsidR="00280804" w:rsidRPr="001E26F3">
        <w:tc>
          <w:tcPr>
            <w:tcW w:w="624" w:type="dxa"/>
            <w:vAlign w:val="center"/>
          </w:tcPr>
          <w:p w:rsidR="00D018F9" w:rsidRPr="001E26F3" w:rsidRDefault="00F96313">
            <w:pPr>
              <w:pStyle w:val="ConsPlusNormal0"/>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37.</w:t>
            </w:r>
          </w:p>
        </w:tc>
        <w:tc>
          <w:tcPr>
            <w:tcW w:w="153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Эпидемиология (паразитология)</w:t>
            </w:r>
          </w:p>
        </w:tc>
        <w:tc>
          <w:tcPr>
            <w:tcW w:w="3742"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Помощник врача-эпидемиолога;</w:t>
            </w:r>
          </w:p>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помощник врача-паразитолога</w:t>
            </w:r>
          </w:p>
        </w:tc>
        <w:tc>
          <w:tcPr>
            <w:tcW w:w="5329"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Среднее профессиональное образование по специальности "Медико-профилактическое дело"</w:t>
            </w:r>
          </w:p>
        </w:tc>
        <w:tc>
          <w:tcPr>
            <w:tcW w:w="2381" w:type="dxa"/>
            <w:vAlign w:val="center"/>
          </w:tcPr>
          <w:p w:rsidR="00D018F9" w:rsidRPr="001E26F3" w:rsidRDefault="00F96313">
            <w:pPr>
              <w:pStyle w:val="ConsPlusNormal0"/>
              <w:jc w:val="both"/>
              <w:rPr>
                <w:rFonts w:ascii="Times New Roman" w:hAnsi="Times New Roman" w:cs="Times New Roman"/>
                <w:color w:val="000000" w:themeColor="text1"/>
                <w:sz w:val="24"/>
                <w:szCs w:val="24"/>
              </w:rPr>
            </w:pPr>
            <w:r w:rsidRPr="001E26F3">
              <w:rPr>
                <w:rFonts w:ascii="Times New Roman" w:hAnsi="Times New Roman" w:cs="Times New Roman"/>
                <w:color w:val="000000" w:themeColor="text1"/>
                <w:sz w:val="24"/>
                <w:szCs w:val="24"/>
              </w:rPr>
              <w:t>Повышение квалификации по специальности "Эпидемиология (паразитология)" не реже одного раза в 5 лет в течение всей трудовой деятельности</w:t>
            </w:r>
          </w:p>
        </w:tc>
      </w:tr>
    </w:tbl>
    <w:p w:rsidR="00D018F9" w:rsidRPr="001E26F3" w:rsidRDefault="00D018F9">
      <w:pPr>
        <w:pStyle w:val="ConsPlusNormal0"/>
        <w:jc w:val="both"/>
        <w:rPr>
          <w:rFonts w:ascii="Times New Roman" w:hAnsi="Times New Roman" w:cs="Times New Roman"/>
          <w:color w:val="000000" w:themeColor="text1"/>
          <w:sz w:val="24"/>
          <w:szCs w:val="24"/>
        </w:rPr>
      </w:pPr>
    </w:p>
    <w:p w:rsidR="00D018F9" w:rsidRPr="001E26F3" w:rsidRDefault="00D018F9">
      <w:pPr>
        <w:pStyle w:val="ConsPlusNormal0"/>
        <w:jc w:val="both"/>
        <w:rPr>
          <w:rFonts w:ascii="Times New Roman" w:hAnsi="Times New Roman" w:cs="Times New Roman"/>
          <w:color w:val="000000" w:themeColor="text1"/>
          <w:sz w:val="24"/>
          <w:szCs w:val="24"/>
        </w:rPr>
      </w:pPr>
    </w:p>
    <w:p w:rsidR="00D018F9" w:rsidRPr="001E26F3" w:rsidRDefault="00D018F9">
      <w:pPr>
        <w:pStyle w:val="ConsPlusNormal0"/>
        <w:pBdr>
          <w:bottom w:val="single" w:sz="6" w:space="0" w:color="auto"/>
        </w:pBdr>
        <w:spacing w:before="100" w:after="100"/>
        <w:jc w:val="both"/>
        <w:rPr>
          <w:rFonts w:ascii="Times New Roman" w:hAnsi="Times New Roman" w:cs="Times New Roman"/>
          <w:color w:val="000000" w:themeColor="text1"/>
          <w:sz w:val="24"/>
          <w:szCs w:val="24"/>
        </w:rPr>
      </w:pPr>
    </w:p>
    <w:sectPr w:rsidR="00D018F9" w:rsidRPr="001E26F3">
      <w:headerReference w:type="default" r:id="rId12"/>
      <w:footerReference w:type="default" r:id="rId13"/>
      <w:headerReference w:type="first" r:id="rId14"/>
      <w:footerReference w:type="first" r:id="rId15"/>
      <w:pgSz w:w="16838" w:h="11906" w:orient="landscape"/>
      <w:pgMar w:top="1133" w:right="1440" w:bottom="566" w:left="1440"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018D" w:rsidRDefault="0032018D">
      <w:r>
        <w:separator/>
      </w:r>
    </w:p>
  </w:endnote>
  <w:endnote w:type="continuationSeparator" w:id="0">
    <w:p w:rsidR="0032018D" w:rsidRDefault="00320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8F9" w:rsidRDefault="00D018F9">
    <w:pPr>
      <w:pStyle w:val="ConsPlusNormal0"/>
      <w:pBdr>
        <w:bottom w:val="single" w:sz="12" w:space="0" w:color="auto"/>
      </w:pBdr>
      <w:rPr>
        <w:sz w:val="2"/>
        <w:szCs w:val="2"/>
      </w:rPr>
    </w:pPr>
  </w:p>
  <w:p w:rsidR="00D018F9" w:rsidRDefault="00F96313">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8F9" w:rsidRDefault="00D018F9">
    <w:pPr>
      <w:pStyle w:val="ConsPlusNormal0"/>
      <w:pBdr>
        <w:bottom w:val="single" w:sz="12" w:space="0" w:color="auto"/>
      </w:pBdr>
      <w:rPr>
        <w:sz w:val="2"/>
        <w:szCs w:val="2"/>
      </w:rPr>
    </w:pPr>
  </w:p>
  <w:p w:rsidR="00D018F9" w:rsidRDefault="00F96313">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018D" w:rsidRDefault="0032018D">
      <w:r>
        <w:separator/>
      </w:r>
    </w:p>
  </w:footnote>
  <w:footnote w:type="continuationSeparator" w:id="0">
    <w:p w:rsidR="0032018D" w:rsidRDefault="00320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18F9" w:rsidRPr="005B2278" w:rsidRDefault="00D018F9" w:rsidP="005B227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D018F9">
      <w:trPr>
        <w:trHeight w:hRule="exact" w:val="1190"/>
      </w:trPr>
      <w:tc>
        <w:tcPr>
          <w:tcW w:w="2700" w:type="pct"/>
          <w:vAlign w:val="center"/>
        </w:tcPr>
        <w:p w:rsidR="00D018F9" w:rsidRDefault="00D018F9">
          <w:pPr>
            <w:pStyle w:val="ConsPlusNormal0"/>
            <w:rPr>
              <w:rFonts w:ascii="Tahoma" w:hAnsi="Tahoma" w:cs="Tahoma"/>
            </w:rPr>
          </w:pPr>
        </w:p>
      </w:tc>
      <w:tc>
        <w:tcPr>
          <w:tcW w:w="2300" w:type="pct"/>
          <w:vAlign w:val="center"/>
        </w:tcPr>
        <w:p w:rsidR="00D018F9" w:rsidRDefault="00D018F9">
          <w:pPr>
            <w:pStyle w:val="ConsPlusNormal0"/>
            <w:jc w:val="right"/>
            <w:rPr>
              <w:rFonts w:ascii="Tahoma" w:hAnsi="Tahoma" w:cs="Tahoma"/>
            </w:rPr>
          </w:pPr>
        </w:p>
      </w:tc>
    </w:tr>
  </w:tbl>
  <w:p w:rsidR="00D018F9" w:rsidRDefault="00D018F9">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018F9"/>
    <w:rsid w:val="001E26F3"/>
    <w:rsid w:val="00280804"/>
    <w:rsid w:val="0032018D"/>
    <w:rsid w:val="005B2278"/>
    <w:rsid w:val="007810E8"/>
    <w:rsid w:val="0098439F"/>
    <w:rsid w:val="00D018F9"/>
    <w:rsid w:val="00F963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41AC64-086B-4D8B-A10C-2529740C7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rPr>
  </w:style>
  <w:style w:type="paragraph" w:customStyle="1" w:styleId="ConsPlusTextList0">
    <w:name w:val="ConsPlusTextList"/>
    <w:pPr>
      <w:widowControl w:val="0"/>
      <w:autoSpaceDE w:val="0"/>
      <w:autoSpaceDN w:val="0"/>
    </w:pPr>
    <w:rPr>
      <w:rFonts w:ascii="Arial" w:hAnsi="Arial" w:cs="Arial"/>
    </w:rPr>
  </w:style>
  <w:style w:type="paragraph" w:customStyle="1" w:styleId="ConsPlusNormal0">
    <w:name w:val="ConsPlusNormal"/>
    <w:pPr>
      <w:widowControl w:val="0"/>
      <w:autoSpaceDE w:val="0"/>
      <w:autoSpaceDN w:val="0"/>
    </w:pPr>
    <w:rPr>
      <w:rFonts w:ascii="Arial" w:hAnsi="Arial" w:cs="Arial"/>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rPr>
  </w:style>
  <w:style w:type="paragraph" w:customStyle="1" w:styleId="ConsPlusTextList2">
    <w:name w:val="ConsPlusTextList"/>
    <w:pPr>
      <w:widowControl w:val="0"/>
      <w:autoSpaceDE w:val="0"/>
      <w:autoSpaceDN w:val="0"/>
    </w:pPr>
    <w:rPr>
      <w:rFonts w:ascii="Arial" w:hAnsi="Arial" w:cs="Arial"/>
    </w:rPr>
  </w:style>
  <w:style w:type="paragraph" w:styleId="a3">
    <w:name w:val="header"/>
    <w:basedOn w:val="a"/>
    <w:link w:val="a4"/>
    <w:uiPriority w:val="99"/>
    <w:unhideWhenUsed/>
    <w:rsid w:val="005B2278"/>
    <w:pPr>
      <w:tabs>
        <w:tab w:val="center" w:pos="4677"/>
        <w:tab w:val="right" w:pos="9355"/>
      </w:tabs>
    </w:pPr>
  </w:style>
  <w:style w:type="character" w:customStyle="1" w:styleId="a4">
    <w:name w:val="Верхний колонтитул Знак"/>
    <w:basedOn w:val="a0"/>
    <w:link w:val="a3"/>
    <w:uiPriority w:val="99"/>
    <w:rsid w:val="005B2278"/>
  </w:style>
  <w:style w:type="paragraph" w:styleId="a5">
    <w:name w:val="footer"/>
    <w:basedOn w:val="a"/>
    <w:link w:val="a6"/>
    <w:uiPriority w:val="99"/>
    <w:unhideWhenUsed/>
    <w:rsid w:val="005B2278"/>
    <w:pPr>
      <w:tabs>
        <w:tab w:val="center" w:pos="4677"/>
        <w:tab w:val="right" w:pos="9355"/>
      </w:tabs>
    </w:pPr>
  </w:style>
  <w:style w:type="character" w:customStyle="1" w:styleId="a6">
    <w:name w:val="Нижний колонтитул Знак"/>
    <w:basedOn w:val="a0"/>
    <w:link w:val="a5"/>
    <w:uiPriority w:val="99"/>
    <w:rsid w:val="005B2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95259"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login.consultant.ru/link/?req=doc&amp;base=LAW&amp;n=513229&amp;dst=100020"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523556&amp;dst=881" TargetMode="External"/><Relationship Id="rId11" Type="http://schemas.openxmlformats.org/officeDocument/2006/relationships/hyperlink" Target="https://login.consultant.ru/link/?req=doc&amp;base=LAW&amp;n=513463"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login.consultant.ru/link/?req=doc&amp;base=LAW&amp;n=513477" TargetMode="External"/><Relationship Id="rId4" Type="http://schemas.openxmlformats.org/officeDocument/2006/relationships/footnotes" Target="footnotes.xml"/><Relationship Id="rId9" Type="http://schemas.openxmlformats.org/officeDocument/2006/relationships/hyperlink" Target="https://login.consultant.ru/link/?req=doc&amp;base=LAW&amp;n=513476"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40789</Words>
  <Characters>232502</Characters>
  <Application>Microsoft Office Word</Application>
  <DocSecurity>0</DocSecurity>
  <Lines>1937</Lines>
  <Paragraphs>545</Paragraphs>
  <ScaleCrop>false</ScaleCrop>
  <Company>КонсультантПлюс Версия 4026.00.02</Company>
  <LinksUpToDate>false</LinksUpToDate>
  <CharactersWithSpaces>272746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14.05.2026 N 436н
"Об утверждении квалификационных требований к медицинским и фармацевтическим работникам"
(Зарегистрировано в Минюсте России 29.05.2026 N 86713)</dc:title>
  <cp:lastModifiedBy>Гончаров Максим Дмитриевич</cp:lastModifiedBy>
  <cp:revision>8</cp:revision>
  <dcterms:created xsi:type="dcterms:W3CDTF">2026-07-16T06:19:00Z</dcterms:created>
  <dcterms:modified xsi:type="dcterms:W3CDTF">2026-07-28T06:03:00Z</dcterms:modified>
</cp:coreProperties>
</file>